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B7EE" w14:textId="77777777" w:rsidR="00DC1746" w:rsidRDefault="00DC1746" w:rsidP="00066E9C">
      <w:pPr>
        <w:pStyle w:val="Intestazione"/>
        <w:tabs>
          <w:tab w:val="clear" w:pos="4819"/>
          <w:tab w:val="clear" w:pos="9638"/>
        </w:tabs>
        <w:ind w:left="2124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DIRETTORE DEI  SERVIZI GENERALI E AMMINISTRATIVI</w:t>
      </w:r>
    </w:p>
    <w:p w14:paraId="3AD6031F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</w:p>
    <w:p w14:paraId="3F42980D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  <w:t xml:space="preserve">Il sottoscritto_______________________________________, avente in custodia il materiale del laboratorio/reparto ___________________________ chiede di scaricare il sottoelencato materiale dal proprio laboratorio/reparto in quanto non più idoneo </w:t>
      </w:r>
      <w:r>
        <w:rPr>
          <w:rFonts w:ascii="Arial" w:hAnsi="Arial" w:cs="Arial"/>
          <w:b/>
          <w:bCs/>
          <w:sz w:val="24"/>
        </w:rPr>
        <w:t>ma che si può considerare ancora valido ed utilizzabile:</w:t>
      </w:r>
    </w:p>
    <w:p w14:paraId="78CFF1C0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2109"/>
        <w:gridCol w:w="5886"/>
      </w:tblGrid>
      <w:tr w:rsidR="00DC1746" w14:paraId="3C913889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30" w:type="dxa"/>
            <w:vAlign w:val="center"/>
          </w:tcPr>
          <w:p w14:paraId="5C7A5A72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QUANTITA’</w:t>
            </w:r>
          </w:p>
        </w:tc>
        <w:tc>
          <w:tcPr>
            <w:tcW w:w="2126" w:type="dxa"/>
            <w:vAlign w:val="center"/>
          </w:tcPr>
          <w:p w14:paraId="5CEC9F74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N° INVENTARIO</w:t>
            </w:r>
          </w:p>
        </w:tc>
        <w:tc>
          <w:tcPr>
            <w:tcW w:w="6022" w:type="dxa"/>
            <w:vAlign w:val="center"/>
          </w:tcPr>
          <w:p w14:paraId="7CAE0F63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DESCRIZIONE</w:t>
            </w:r>
          </w:p>
        </w:tc>
      </w:tr>
      <w:tr w:rsidR="00DC1746" w14:paraId="0E12E42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A32A514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73F3CAC7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6AB71E50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713A4DA4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5C7F7D4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637B27F3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06B88E5E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7738ABB1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4C16DD5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6B9F7BE3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6060A8CD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0BF07B6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541FA2BB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5CB2BC7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4FF52DF2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0B011225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3BAD3C5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515AECA1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2834C1F1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6310F344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321D5E1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0416FAAC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009B5B79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02E352B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C516E65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7B04CCD7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02333E22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7D6C8D0A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5E98223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4A325E03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094D817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31FF4115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86BBE8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687931A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0C72FA76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7D8C7745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8708FA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0143EF62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264343CB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2D62D59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0C88413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777F7B4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70A963B4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4D055628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630" w:type="dxa"/>
          </w:tcPr>
          <w:p w14:paraId="43A9F786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6A89A372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3D504F77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0988D9BA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0C712C6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50281264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2C5665B7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0DBBE7E5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215698B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6A7EE371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20E8601C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DC1746" w14:paraId="500CAC9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CBBE7DF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126" w:type="dxa"/>
          </w:tcPr>
          <w:p w14:paraId="4FBB523E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6022" w:type="dxa"/>
          </w:tcPr>
          <w:p w14:paraId="604EF4A8" w14:textId="77777777" w:rsidR="00DC1746" w:rsidRDefault="00DC1746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40"/>
              </w:rPr>
            </w:pPr>
          </w:p>
        </w:tc>
      </w:tr>
    </w:tbl>
    <w:p w14:paraId="11461BB6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</w:p>
    <w:p w14:paraId="49A1DC73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</w:p>
    <w:p w14:paraId="6192FE9E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________________________</w:t>
      </w:r>
      <w:r>
        <w:rPr>
          <w:rFonts w:ascii="Arial" w:hAnsi="Arial" w:cs="Arial"/>
          <w:sz w:val="24"/>
        </w:rPr>
        <w:tab/>
        <w:t>Firma ___________________________________</w:t>
      </w:r>
    </w:p>
    <w:p w14:paraId="5F3EE13E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</w:p>
    <w:p w14:paraId="0A53EC4E" w14:textId="77777777" w:rsidR="00DC1746" w:rsidRDefault="00DC174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</w:rPr>
      </w:pPr>
    </w:p>
    <w:sectPr w:rsidR="00DC1746" w:rsidSect="006A1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97D5" w14:textId="77777777" w:rsidR="006A19BB" w:rsidRDefault="006A19BB">
      <w:r>
        <w:separator/>
      </w:r>
    </w:p>
  </w:endnote>
  <w:endnote w:type="continuationSeparator" w:id="0">
    <w:p w14:paraId="3603F9E6" w14:textId="77777777" w:rsidR="006A19BB" w:rsidRDefault="006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470E" w14:textId="77777777" w:rsidR="00066E9C" w:rsidRDefault="00066E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452D" w14:textId="77777777" w:rsidR="00066E9C" w:rsidRPr="00B60C7A" w:rsidRDefault="00066E9C" w:rsidP="00066E9C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7007CB6D" w14:textId="77777777" w:rsidR="00066E9C" w:rsidRPr="00B60C7A" w:rsidRDefault="00066E9C" w:rsidP="00066E9C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 xml:space="preserve">: www.isgalileiconegliano.gov.it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76140D01" w14:textId="77777777" w:rsidR="00066E9C" w:rsidRPr="005A44C6" w:rsidRDefault="00066E9C" w:rsidP="00066E9C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066E9C" w:rsidRPr="00B60C7A" w14:paraId="1375E0A7" w14:textId="77777777" w:rsidTr="00B0535E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7A43DBAB" w14:textId="77777777" w:rsidR="00066E9C" w:rsidRPr="00B60C7A" w:rsidRDefault="00066E9C" w:rsidP="00B0535E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MOD.123-02</w:t>
          </w:r>
        </w:p>
      </w:tc>
      <w:tc>
        <w:tcPr>
          <w:tcW w:w="4394" w:type="dxa"/>
          <w:vAlign w:val="center"/>
        </w:tcPr>
        <w:p w14:paraId="184F1626" w14:textId="77777777" w:rsidR="00066E9C" w:rsidRPr="00B60C7A" w:rsidRDefault="00066E9C" w:rsidP="00B0535E">
          <w:pPr>
            <w:pStyle w:val="Pidipagina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z w:val="14"/>
              <w:szCs w:val="14"/>
            </w:rPr>
            <w:t xml:space="preserve">    Data revisione: 07/09/2017</w:t>
          </w:r>
        </w:p>
      </w:tc>
      <w:tc>
        <w:tcPr>
          <w:tcW w:w="1559" w:type="dxa"/>
          <w:vAlign w:val="center"/>
        </w:tcPr>
        <w:p w14:paraId="2D11805B" w14:textId="77777777" w:rsidR="00066E9C" w:rsidRPr="00B60C7A" w:rsidRDefault="00066E9C" w:rsidP="00B0535E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B539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5B5392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C3825FC" w14:textId="77777777" w:rsidR="00066E9C" w:rsidRPr="00B60C7A" w:rsidRDefault="00066E9C" w:rsidP="00066E9C">
    <w:pPr>
      <w:pStyle w:val="Pidipagina"/>
      <w:jc w:val="center"/>
      <w:rPr>
        <w:sz w:val="14"/>
        <w:szCs w:val="14"/>
      </w:rPr>
    </w:pPr>
  </w:p>
  <w:p w14:paraId="0115FAAF" w14:textId="77777777" w:rsidR="00DC1746" w:rsidRDefault="00DC17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6CB0" w14:textId="77777777" w:rsidR="00066E9C" w:rsidRDefault="00066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0DDEA" w14:textId="77777777" w:rsidR="006A19BB" w:rsidRDefault="006A19BB">
      <w:r>
        <w:separator/>
      </w:r>
    </w:p>
  </w:footnote>
  <w:footnote w:type="continuationSeparator" w:id="0">
    <w:p w14:paraId="07932714" w14:textId="77777777" w:rsidR="006A19BB" w:rsidRDefault="006A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A3BF" w14:textId="77777777" w:rsidR="00066E9C" w:rsidRDefault="00066E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4B6D" w14:textId="77777777" w:rsidR="00AC1E79" w:rsidRDefault="00AC1E79">
    <w:r>
      <w:t xml:space="preserve">                                                                                            </w:t>
    </w:r>
  </w:p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066E9C" w14:paraId="233A9027" w14:textId="77777777" w:rsidTr="00B0535E">
      <w:tc>
        <w:tcPr>
          <w:tcW w:w="1796" w:type="dxa"/>
          <w:vMerge w:val="restart"/>
          <w:vAlign w:val="center"/>
        </w:tcPr>
        <w:p w14:paraId="03807B2E" w14:textId="77777777" w:rsidR="00066E9C" w:rsidRDefault="00066E9C" w:rsidP="00B0535E">
          <w:pPr>
            <w:pStyle w:val="Intestazione"/>
            <w:jc w:val="center"/>
          </w:pPr>
          <w:r>
            <w:object w:dxaOrig="2260" w:dyaOrig="2220" w14:anchorId="24B5F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163" r:id="rId2"/>
            </w:object>
          </w:r>
        </w:p>
      </w:tc>
      <w:tc>
        <w:tcPr>
          <w:tcW w:w="6482" w:type="dxa"/>
          <w:vAlign w:val="center"/>
        </w:tcPr>
        <w:p w14:paraId="73023A72" w14:textId="77777777" w:rsidR="00066E9C" w:rsidRDefault="00066E9C" w:rsidP="00B0535E">
          <w:pPr>
            <w:pStyle w:val="Intestazione"/>
            <w:jc w:val="center"/>
          </w:pPr>
          <w:r>
            <w:object w:dxaOrig="16339" w:dyaOrig="3800" w14:anchorId="7426578B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4164" r:id="rId4"/>
            </w:object>
          </w:r>
        </w:p>
      </w:tc>
      <w:tc>
        <w:tcPr>
          <w:tcW w:w="1895" w:type="dxa"/>
          <w:vMerge w:val="restart"/>
          <w:vAlign w:val="center"/>
        </w:tcPr>
        <w:p w14:paraId="37892418" w14:textId="77777777" w:rsidR="00066E9C" w:rsidRDefault="00066E9C" w:rsidP="00B0535E">
          <w:pPr>
            <w:pStyle w:val="Intestazione"/>
            <w:jc w:val="center"/>
          </w:pPr>
          <w:r>
            <w:object w:dxaOrig="3120" w:dyaOrig="3000" w14:anchorId="7DF961E8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4165" r:id="rId6"/>
            </w:object>
          </w:r>
        </w:p>
      </w:tc>
    </w:tr>
    <w:tr w:rsidR="00066E9C" w14:paraId="26A6FB7F" w14:textId="77777777" w:rsidTr="00B0535E">
      <w:tc>
        <w:tcPr>
          <w:tcW w:w="1796" w:type="dxa"/>
          <w:vMerge/>
          <w:vAlign w:val="center"/>
        </w:tcPr>
        <w:p w14:paraId="18B8DD12" w14:textId="77777777" w:rsidR="00066E9C" w:rsidRDefault="00066E9C" w:rsidP="00B0535E">
          <w:pPr>
            <w:pStyle w:val="Intestazione"/>
          </w:pPr>
        </w:p>
      </w:tc>
      <w:tc>
        <w:tcPr>
          <w:tcW w:w="6482" w:type="dxa"/>
          <w:vAlign w:val="center"/>
        </w:tcPr>
        <w:p w14:paraId="0705B829" w14:textId="77777777" w:rsidR="00066E9C" w:rsidRPr="00032EB8" w:rsidRDefault="00066E9C" w:rsidP="00B0535E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0176AE5A" w14:textId="77777777" w:rsidR="00066E9C" w:rsidRPr="00032EB8" w:rsidRDefault="00066E9C" w:rsidP="00B0535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410B61AD" w14:textId="77777777" w:rsidR="00066E9C" w:rsidRPr="00032EB8" w:rsidRDefault="00066E9C" w:rsidP="00B0535E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6CAEFF6A" w14:textId="77777777" w:rsidR="00066E9C" w:rsidRPr="00032EB8" w:rsidRDefault="00066E9C" w:rsidP="00B0535E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10897B73" w14:textId="77777777" w:rsidR="00066E9C" w:rsidRPr="00032EB8" w:rsidRDefault="00066E9C" w:rsidP="00B0535E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 xml:space="preserve">Produzioni Industriali e Artigianali – Manutenzione e Assistenza Tecnica – </w:t>
          </w:r>
          <w:proofErr w:type="spellStart"/>
          <w:r w:rsidRPr="00032EB8">
            <w:rPr>
              <w:rFonts w:ascii="Arial" w:eastAsia="Calibri" w:hAnsi="Arial" w:cs="Arial"/>
              <w:sz w:val="14"/>
              <w:szCs w:val="14"/>
            </w:rPr>
            <w:t>IeFP</w:t>
          </w:r>
          <w:proofErr w:type="spellEnd"/>
          <w:r w:rsidRPr="00032EB8">
            <w:rPr>
              <w:rFonts w:ascii="Arial" w:eastAsia="Calibri" w:hAnsi="Arial" w:cs="Arial"/>
              <w:sz w:val="14"/>
              <w:szCs w:val="14"/>
            </w:rPr>
            <w:t xml:space="preserve"> – Corso serale</w:t>
          </w:r>
        </w:p>
      </w:tc>
      <w:tc>
        <w:tcPr>
          <w:tcW w:w="1895" w:type="dxa"/>
          <w:vMerge/>
          <w:vAlign w:val="center"/>
        </w:tcPr>
        <w:p w14:paraId="05519AA9" w14:textId="77777777" w:rsidR="00066E9C" w:rsidRDefault="00066E9C" w:rsidP="00B0535E">
          <w:pPr>
            <w:pStyle w:val="Intestazione"/>
          </w:pPr>
        </w:p>
      </w:tc>
    </w:tr>
  </w:tbl>
  <w:p w14:paraId="6F0AF028" w14:textId="77777777" w:rsidR="00DC1746" w:rsidRDefault="00DC1746" w:rsidP="00AC1E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265C" w14:textId="77777777" w:rsidR="00066E9C" w:rsidRDefault="00066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1E"/>
    <w:rsid w:val="00066E9C"/>
    <w:rsid w:val="00186B02"/>
    <w:rsid w:val="001C3869"/>
    <w:rsid w:val="001F2C67"/>
    <w:rsid w:val="003362F4"/>
    <w:rsid w:val="00461418"/>
    <w:rsid w:val="004E2073"/>
    <w:rsid w:val="004F0D1E"/>
    <w:rsid w:val="005B5392"/>
    <w:rsid w:val="005C22CD"/>
    <w:rsid w:val="00686DD7"/>
    <w:rsid w:val="006A19BB"/>
    <w:rsid w:val="00722A46"/>
    <w:rsid w:val="00813F14"/>
    <w:rsid w:val="008E1228"/>
    <w:rsid w:val="00AC1E79"/>
    <w:rsid w:val="00B0535E"/>
    <w:rsid w:val="00B22724"/>
    <w:rsid w:val="00C76ACA"/>
    <w:rsid w:val="00CF1ABC"/>
    <w:rsid w:val="00D11A12"/>
    <w:rsid w:val="00DC1746"/>
    <w:rsid w:val="00E51C1E"/>
    <w:rsid w:val="00E62F99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82B7A"/>
  <w15:chartTrackingRefBased/>
  <w15:docId w15:val="{840DE8ED-AB10-428E-8095-87F141F8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Corpo del testo"/>
    <w:basedOn w:val="Normale"/>
    <w:pPr>
      <w:jc w:val="both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066E9C"/>
  </w:style>
  <w:style w:type="paragraph" w:styleId="Nessunaspaziatura">
    <w:name w:val="No Spacing"/>
    <w:uiPriority w:val="1"/>
    <w:qFormat/>
    <w:rsid w:val="00066E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Riccardo Peccolo</dc:creator>
  <cp:keywords/>
  <cp:lastModifiedBy>Ginevra Della Rocca - ginevra.dellarocca@studio.unibo.it</cp:lastModifiedBy>
  <cp:revision>2</cp:revision>
  <cp:lastPrinted>2017-11-18T07:35:00Z</cp:lastPrinted>
  <dcterms:created xsi:type="dcterms:W3CDTF">2024-02-12T08:07:00Z</dcterms:created>
  <dcterms:modified xsi:type="dcterms:W3CDTF">2024-02-12T08:07:00Z</dcterms:modified>
</cp:coreProperties>
</file>