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AF3E" w14:textId="77777777" w:rsidR="00162596" w:rsidRDefault="00162596">
      <w:pPr>
        <w:pStyle w:val="Intestazione"/>
        <w:tabs>
          <w:tab w:val="clear" w:pos="4819"/>
          <w:tab w:val="clear" w:pos="9638"/>
        </w:tabs>
        <w:jc w:val="center"/>
        <w:rPr>
          <w:sz w:val="44"/>
          <w:szCs w:val="44"/>
        </w:rPr>
      </w:pPr>
      <w:r>
        <w:rPr>
          <w:sz w:val="44"/>
          <w:szCs w:val="44"/>
        </w:rPr>
        <w:t>Programmazione di classe</w:t>
      </w:r>
    </w:p>
    <w:p w14:paraId="2BC7D782" w14:textId="77777777" w:rsidR="00162596" w:rsidRDefault="00162596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38"/>
        <w:gridCol w:w="838"/>
        <w:gridCol w:w="3195"/>
        <w:gridCol w:w="2448"/>
        <w:gridCol w:w="1919"/>
      </w:tblGrid>
      <w:tr w:rsidR="00162596" w14:paraId="58668297" w14:textId="77777777">
        <w:trPr>
          <w:trHeight w:val="366"/>
        </w:trPr>
        <w:tc>
          <w:tcPr>
            <w:tcW w:w="1242" w:type="dxa"/>
            <w:vAlign w:val="center"/>
          </w:tcPr>
          <w:p w14:paraId="2CA364FA" w14:textId="77777777" w:rsidR="00162596" w:rsidRDefault="001078B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Classe</w:t>
            </w:r>
            <w:r w:rsidR="00162596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14:paraId="1365A0FE" w14:textId="77777777" w:rsidR="00162596" w:rsidRDefault="0016259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CDDDF67" w14:textId="77777777" w:rsidR="00162596" w:rsidRDefault="00162596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26D055ED" w14:textId="77777777" w:rsidR="00162596" w:rsidRDefault="00162596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Anno scolastico:</w:t>
            </w:r>
          </w:p>
        </w:tc>
        <w:tc>
          <w:tcPr>
            <w:tcW w:w="1956" w:type="dxa"/>
            <w:vAlign w:val="center"/>
          </w:tcPr>
          <w:p w14:paraId="217D20F8" w14:textId="77777777" w:rsidR="00162596" w:rsidRDefault="0016259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FACB30B" w14:textId="77777777" w:rsidR="00162596" w:rsidRDefault="00162596">
      <w:pPr>
        <w:pStyle w:val="Intestazione"/>
        <w:tabs>
          <w:tab w:val="clear" w:pos="4819"/>
          <w:tab w:val="clear" w:pos="9638"/>
        </w:tabs>
        <w:jc w:val="right"/>
      </w:pPr>
    </w:p>
    <w:p w14:paraId="4F5DA52E" w14:textId="77777777" w:rsidR="001078B5" w:rsidRDefault="001078B5">
      <w:pPr>
        <w:pStyle w:val="Intestazione"/>
        <w:tabs>
          <w:tab w:val="clear" w:pos="4819"/>
          <w:tab w:val="clear" w:pos="9638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62596" w14:paraId="5674EFE6" w14:textId="77777777">
        <w:tc>
          <w:tcPr>
            <w:tcW w:w="9778" w:type="dxa"/>
            <w:tcBorders>
              <w:bottom w:val="single" w:sz="4" w:space="0" w:color="0000FF"/>
            </w:tcBorders>
          </w:tcPr>
          <w:p w14:paraId="5696BD09" w14:textId="77777777" w:rsidR="00162596" w:rsidRPr="00AF5DDF" w:rsidRDefault="00162596">
            <w:pPr>
              <w:pStyle w:val="NormaleWeb"/>
              <w:spacing w:before="0" w:beforeAutospacing="0" w:after="0" w:afterAutospacing="0"/>
              <w:ind w:left="283" w:hanging="284"/>
              <w:rPr>
                <w:rFonts w:ascii="Arial" w:hAnsi="Arial" w:cs="Arial"/>
                <w:b/>
                <w:color w:val="auto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5DDF">
              <w:rPr>
                <w:rFonts w:ascii="Arial" w:hAnsi="Arial" w:cs="Arial"/>
                <w:b/>
                <w:color w:val="auto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Descrizione della situazione degli allievi in entrata</w:t>
            </w:r>
          </w:p>
          <w:p w14:paraId="6FDEEE9D" w14:textId="77777777" w:rsidR="00D30074" w:rsidRDefault="00D30074">
            <w:pPr>
              <w:pStyle w:val="NormaleWeb"/>
              <w:spacing w:before="0" w:beforeAutospacing="0" w:after="0" w:afterAutospacing="0"/>
              <w:ind w:left="283" w:hanging="284"/>
              <w:rPr>
                <w:rFonts w:ascii="Verdana" w:hAnsi="Verdana" w:cs="Arial"/>
                <w:b/>
              </w:rPr>
            </w:pPr>
          </w:p>
        </w:tc>
      </w:tr>
      <w:tr w:rsidR="00162596" w14:paraId="0B35AA1B" w14:textId="77777777" w:rsidTr="00AB207D">
        <w:trPr>
          <w:trHeight w:val="8590"/>
        </w:trPr>
        <w:tc>
          <w:tcPr>
            <w:tcW w:w="977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F2435ED" w14:textId="77777777" w:rsidR="00162596" w:rsidRDefault="001625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14:paraId="24CB7B97" w14:textId="77777777" w:rsidR="00162596" w:rsidRDefault="00162596">
      <w:pPr>
        <w:pStyle w:val="Intestazione"/>
        <w:tabs>
          <w:tab w:val="clear" w:pos="4819"/>
          <w:tab w:val="clear" w:pos="9638"/>
        </w:tabs>
        <w:jc w:val="right"/>
        <w:rPr>
          <w:sz w:val="28"/>
          <w:szCs w:val="28"/>
        </w:rPr>
      </w:pPr>
    </w:p>
    <w:p w14:paraId="2D512906" w14:textId="77777777" w:rsidR="00162596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 w:cs="Arial"/>
          <w:b/>
          <w:color w:val="auto"/>
        </w:rPr>
        <w:sectPr w:rsidR="00162596" w:rsidSect="007E79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851" w:left="1134" w:header="720" w:footer="720" w:gutter="0"/>
          <w:cols w:space="720"/>
          <w:titlePg/>
        </w:sectPr>
      </w:pPr>
    </w:p>
    <w:p w14:paraId="1D9F8481" w14:textId="77777777" w:rsidR="00162596" w:rsidRPr="00AF5DDF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Obiettivi educativo/comportamentali</w:t>
      </w:r>
      <w:r w:rsidR="00C12EEA"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Competenze sociali e civiche</w:t>
      </w:r>
    </w:p>
    <w:p w14:paraId="0BAAFA9F" w14:textId="77777777" w:rsidR="00162596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/>
          <w:b/>
          <w:i/>
          <w:color w:val="auto"/>
          <w:sz w:val="20"/>
          <w:szCs w:val="20"/>
        </w:rPr>
      </w:pPr>
    </w:p>
    <w:p w14:paraId="395D4A41" w14:textId="77777777" w:rsidR="00162596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1</w:t>
      </w:r>
      <w:r>
        <w:rPr>
          <w:rFonts w:ascii="Arial" w:hAnsi="Arial"/>
          <w:color w:val="auto"/>
          <w:sz w:val="20"/>
          <w:szCs w:val="20"/>
        </w:rPr>
        <w:t>.</w:t>
      </w:r>
      <w:r>
        <w:rPr>
          <w:rFonts w:ascii="Arial" w:hAnsi="Arial"/>
          <w:i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Comportamento sociale</w:t>
      </w:r>
    </w:p>
    <w:p w14:paraId="4AF664B2" w14:textId="77777777" w:rsidR="00162596" w:rsidRDefault="00162596">
      <w:pPr>
        <w:pStyle w:val="NormaleWeb"/>
        <w:tabs>
          <w:tab w:val="left" w:pos="284"/>
          <w:tab w:val="left" w:pos="540"/>
          <w:tab w:val="left" w:pos="720"/>
        </w:tabs>
        <w:spacing w:before="0" w:beforeAutospacing="0" w:after="0" w:afterAutospacing="0"/>
        <w:ind w:left="708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A. Rispetto reciproco tra persone</w:t>
      </w:r>
    </w:p>
    <w:p w14:paraId="6981ECA2" w14:textId="77777777" w:rsidR="00162596" w:rsidRDefault="00C12EEA">
      <w:pPr>
        <w:pStyle w:val="NormaleWeb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A</w:t>
      </w:r>
      <w:r w:rsidR="00162596">
        <w:rPr>
          <w:rFonts w:ascii="Arial" w:hAnsi="Arial"/>
          <w:color w:val="auto"/>
          <w:sz w:val="20"/>
          <w:szCs w:val="20"/>
        </w:rPr>
        <w:t>scoltare attentamente gli altri</w:t>
      </w:r>
      <w:r w:rsidR="00162596">
        <w:rPr>
          <w:color w:val="auto"/>
        </w:rPr>
        <w:t xml:space="preserve"> </w:t>
      </w:r>
    </w:p>
    <w:p w14:paraId="385FF93D" w14:textId="77777777" w:rsidR="00162596" w:rsidRDefault="00C12EEA">
      <w:pPr>
        <w:pStyle w:val="NormaleWeb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A</w:t>
      </w:r>
      <w:r w:rsidR="00162596">
        <w:rPr>
          <w:rFonts w:ascii="Arial" w:hAnsi="Arial"/>
          <w:color w:val="auto"/>
          <w:sz w:val="20"/>
          <w:szCs w:val="20"/>
        </w:rPr>
        <w:t>ccettare le opinioni altrui</w:t>
      </w:r>
      <w:r w:rsidR="00162596">
        <w:rPr>
          <w:color w:val="auto"/>
        </w:rPr>
        <w:t xml:space="preserve"> </w:t>
      </w:r>
    </w:p>
    <w:p w14:paraId="54E972B3" w14:textId="77777777" w:rsidR="00162596" w:rsidRDefault="00C12EEA">
      <w:pPr>
        <w:pStyle w:val="NormaleWeb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E</w:t>
      </w:r>
      <w:r w:rsidR="00162596">
        <w:rPr>
          <w:rFonts w:ascii="Arial" w:hAnsi="Arial"/>
          <w:color w:val="auto"/>
          <w:sz w:val="20"/>
          <w:szCs w:val="20"/>
        </w:rPr>
        <w:t>sprimere dissenso motivato</w:t>
      </w:r>
      <w:r w:rsidR="00162596">
        <w:rPr>
          <w:color w:val="auto"/>
        </w:rPr>
        <w:t xml:space="preserve"> </w:t>
      </w:r>
    </w:p>
    <w:p w14:paraId="1AE21931" w14:textId="77777777" w:rsidR="00162596" w:rsidRPr="00C12EEA" w:rsidRDefault="00C12EEA">
      <w:pPr>
        <w:pStyle w:val="NormaleWeb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C</w:t>
      </w:r>
      <w:r w:rsidR="00162596">
        <w:rPr>
          <w:rFonts w:ascii="Arial" w:hAnsi="Arial"/>
          <w:color w:val="auto"/>
          <w:sz w:val="20"/>
          <w:szCs w:val="20"/>
        </w:rPr>
        <w:t xml:space="preserve">ollaborare </w:t>
      </w:r>
      <w:r>
        <w:rPr>
          <w:rFonts w:ascii="Arial" w:hAnsi="Arial"/>
          <w:color w:val="auto"/>
          <w:sz w:val="20"/>
          <w:szCs w:val="20"/>
        </w:rPr>
        <w:t>in modo pertinente, responsabile e concreto nel lavoro, nello studio, nell’organizzazione di attività di svago</w:t>
      </w:r>
    </w:p>
    <w:p w14:paraId="6EED304F" w14:textId="77777777" w:rsidR="00C12EEA" w:rsidRDefault="00C12EEA">
      <w:pPr>
        <w:pStyle w:val="NormaleWeb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Prestare aiuto ed assistenza agli altri, se necessario, nel lavoro, nello studio, nel tempo libero</w:t>
      </w:r>
    </w:p>
    <w:p w14:paraId="1C6339CB" w14:textId="77777777" w:rsidR="00162596" w:rsidRDefault="00C12EEA">
      <w:pPr>
        <w:pStyle w:val="NormaleWeb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R</w:t>
      </w:r>
      <w:r w:rsidR="00162596">
        <w:rPr>
          <w:rFonts w:ascii="Arial" w:hAnsi="Arial"/>
          <w:color w:val="auto"/>
          <w:sz w:val="20"/>
          <w:szCs w:val="20"/>
        </w:rPr>
        <w:t>apportarsi con correttezza di linguaggio: non offendere e non bestemmiare</w:t>
      </w:r>
      <w:r w:rsidR="00162596">
        <w:rPr>
          <w:color w:val="auto"/>
        </w:rPr>
        <w:t xml:space="preserve"> </w:t>
      </w:r>
    </w:p>
    <w:p w14:paraId="25ACD439" w14:textId="77777777" w:rsidR="00162596" w:rsidRDefault="00C12EEA">
      <w:pPr>
        <w:pStyle w:val="NormaleWeb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A</w:t>
      </w:r>
      <w:r w:rsidR="00162596">
        <w:rPr>
          <w:rFonts w:ascii="Arial" w:hAnsi="Arial"/>
          <w:color w:val="auto"/>
          <w:sz w:val="20"/>
          <w:szCs w:val="20"/>
        </w:rPr>
        <w:t>ssumere atteggiamenti e comportamenti  corretti ed educati.</w:t>
      </w:r>
      <w:r w:rsidR="00162596">
        <w:rPr>
          <w:color w:val="auto"/>
        </w:rPr>
        <w:t xml:space="preserve"> </w:t>
      </w:r>
    </w:p>
    <w:p w14:paraId="72566060" w14:textId="77777777" w:rsidR="00652A9B" w:rsidRPr="00652A9B" w:rsidRDefault="00652A9B">
      <w:pPr>
        <w:pStyle w:val="NormaleWeb"/>
        <w:numPr>
          <w:ilvl w:val="0"/>
          <w:numId w:val="6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652A9B">
        <w:rPr>
          <w:rFonts w:ascii="Arial" w:hAnsi="Arial"/>
          <w:color w:val="auto"/>
          <w:sz w:val="20"/>
          <w:szCs w:val="20"/>
        </w:rPr>
        <w:t>Tenere comportamenti rispettosi della salute e della sicurezza propria e altrui</w:t>
      </w:r>
      <w:r>
        <w:rPr>
          <w:rFonts w:ascii="Arial" w:hAnsi="Arial"/>
          <w:color w:val="auto"/>
          <w:sz w:val="20"/>
          <w:szCs w:val="20"/>
        </w:rPr>
        <w:t xml:space="preserve"> in ogni contesto</w:t>
      </w:r>
    </w:p>
    <w:p w14:paraId="76BC42A0" w14:textId="77777777" w:rsidR="00162596" w:rsidRDefault="00162596">
      <w:pPr>
        <w:pStyle w:val="Normale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6773602D" w14:textId="77777777">
        <w:tc>
          <w:tcPr>
            <w:tcW w:w="8961" w:type="dxa"/>
          </w:tcPr>
          <w:p w14:paraId="2F54E8CA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6551CBE7" w14:textId="77777777">
        <w:tc>
          <w:tcPr>
            <w:tcW w:w="8961" w:type="dxa"/>
          </w:tcPr>
          <w:p w14:paraId="503D9389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E0854A8" w14:textId="77777777" w:rsidR="00162596" w:rsidRDefault="00162596" w:rsidP="00652A9B">
      <w:pPr>
        <w:pStyle w:val="NormaleWeb"/>
        <w:spacing w:before="0" w:beforeAutospacing="0" w:after="0" w:afterAutospacing="0"/>
        <w:rPr>
          <w:color w:val="auto"/>
        </w:rPr>
      </w:pPr>
    </w:p>
    <w:p w14:paraId="70A46E8B" w14:textId="77777777" w:rsidR="00162596" w:rsidRDefault="00162596">
      <w:pPr>
        <w:pStyle w:val="NormaleWeb"/>
        <w:tabs>
          <w:tab w:val="left" w:pos="284"/>
          <w:tab w:val="left" w:pos="540"/>
          <w:tab w:val="left" w:pos="720"/>
        </w:tabs>
        <w:spacing w:before="0" w:beforeAutospacing="0" w:after="0" w:afterAutospacing="0"/>
        <w:ind w:left="540"/>
        <w:rPr>
          <w:rFonts w:ascii="Arial" w:hAnsi="Arial" w:cs="Arial"/>
          <w:b/>
          <w:bCs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>B. Rispetto dell’ambiente e del materiale scolastico:</w:t>
      </w:r>
      <w:r>
        <w:rPr>
          <w:rFonts w:ascii="Arial" w:hAnsi="Arial"/>
          <w:color w:val="auto"/>
          <w:sz w:val="20"/>
          <w:szCs w:val="20"/>
        </w:rPr>
        <w:t xml:space="preserve"> </w:t>
      </w:r>
    </w:p>
    <w:p w14:paraId="6F31CF91" w14:textId="77777777" w:rsidR="00162596" w:rsidRDefault="00652A9B">
      <w:pPr>
        <w:pStyle w:val="NormaleWeb"/>
        <w:numPr>
          <w:ilvl w:val="0"/>
          <w:numId w:val="7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Avere cura e rispetto delle cose comuni: edifici, beni artistici e naturali, ambiente</w:t>
      </w:r>
    </w:p>
    <w:p w14:paraId="64F4DE4B" w14:textId="77777777" w:rsidR="00652A9B" w:rsidRDefault="00652A9B" w:rsidP="00652A9B">
      <w:pPr>
        <w:pStyle w:val="NormaleWeb"/>
        <w:numPr>
          <w:ilvl w:val="0"/>
          <w:numId w:val="7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Lasciare gli ambienti scolastici  puliti e ordinati</w:t>
      </w:r>
      <w:r>
        <w:rPr>
          <w:color w:val="auto"/>
        </w:rPr>
        <w:t xml:space="preserve"> </w:t>
      </w:r>
    </w:p>
    <w:p w14:paraId="2100BD63" w14:textId="77777777" w:rsidR="00162596" w:rsidRDefault="00652A9B">
      <w:pPr>
        <w:pStyle w:val="NormaleWeb"/>
        <w:numPr>
          <w:ilvl w:val="0"/>
          <w:numId w:val="7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N</w:t>
      </w:r>
      <w:r w:rsidR="00162596">
        <w:rPr>
          <w:rFonts w:ascii="Arial" w:hAnsi="Arial"/>
          <w:color w:val="auto"/>
          <w:sz w:val="20"/>
          <w:szCs w:val="20"/>
        </w:rPr>
        <w:t>on danneggiare strutture ed attrezzature</w:t>
      </w:r>
      <w:r w:rsidR="00162596">
        <w:rPr>
          <w:color w:val="auto"/>
        </w:rPr>
        <w:t xml:space="preserve"> </w:t>
      </w:r>
    </w:p>
    <w:p w14:paraId="346E4626" w14:textId="77777777" w:rsidR="00162596" w:rsidRDefault="00652A9B">
      <w:pPr>
        <w:pStyle w:val="NormaleWeb"/>
        <w:numPr>
          <w:ilvl w:val="0"/>
          <w:numId w:val="7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R</w:t>
      </w:r>
      <w:r w:rsidR="00162596">
        <w:rPr>
          <w:rFonts w:ascii="Arial" w:hAnsi="Arial"/>
          <w:color w:val="auto"/>
          <w:sz w:val="20"/>
          <w:szCs w:val="20"/>
        </w:rPr>
        <w:t>ispettare i regolamenti di classe, di Istituto e delle aule di laboratorio</w:t>
      </w:r>
      <w:r w:rsidR="00162596">
        <w:rPr>
          <w:color w:val="auto"/>
        </w:rPr>
        <w:t xml:space="preserve"> </w:t>
      </w:r>
    </w:p>
    <w:p w14:paraId="0585E8B7" w14:textId="77777777" w:rsidR="00162596" w:rsidRDefault="00652A9B">
      <w:pPr>
        <w:pStyle w:val="NormaleWeb"/>
        <w:numPr>
          <w:ilvl w:val="0"/>
          <w:numId w:val="7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U</w:t>
      </w:r>
      <w:r w:rsidR="00162596">
        <w:rPr>
          <w:rFonts w:ascii="Arial" w:hAnsi="Arial"/>
          <w:color w:val="auto"/>
          <w:sz w:val="20"/>
          <w:szCs w:val="20"/>
        </w:rPr>
        <w:t>sare in modo ordinato il materiale scolastico: diario, libretto personale, libri e quaderni, ecc..</w:t>
      </w:r>
    </w:p>
    <w:p w14:paraId="7D3D5DD6" w14:textId="77777777" w:rsidR="00162596" w:rsidRDefault="00162596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32743613" w14:textId="77777777">
        <w:tc>
          <w:tcPr>
            <w:tcW w:w="8961" w:type="dxa"/>
          </w:tcPr>
          <w:p w14:paraId="3645E523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74DE97CA" w14:textId="77777777">
        <w:tc>
          <w:tcPr>
            <w:tcW w:w="8961" w:type="dxa"/>
          </w:tcPr>
          <w:p w14:paraId="2F4B3FE2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A7226A8" w14:textId="77777777" w:rsidR="00162596" w:rsidRDefault="00162596">
      <w:pPr>
        <w:pStyle w:val="NormaleWeb"/>
        <w:spacing w:before="0" w:beforeAutospacing="0" w:after="0" w:afterAutospacing="0"/>
        <w:rPr>
          <w:color w:val="auto"/>
        </w:rPr>
      </w:pPr>
    </w:p>
    <w:p w14:paraId="2841C1B1" w14:textId="77777777" w:rsidR="00162596" w:rsidRDefault="00162596">
      <w:pPr>
        <w:pStyle w:val="NormaleWeb"/>
        <w:tabs>
          <w:tab w:val="left" w:pos="284"/>
          <w:tab w:val="left" w:pos="640"/>
        </w:tabs>
        <w:spacing w:before="0" w:beforeAutospacing="0" w:after="0" w:afterAutospacing="0"/>
        <w:rPr>
          <w:rFonts w:ascii="Arial" w:hAnsi="Arial" w:cs="Arial"/>
          <w:b/>
          <w:bCs/>
          <w:i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i/>
          <w:color w:val="auto"/>
          <w:sz w:val="20"/>
          <w:szCs w:val="20"/>
        </w:rPr>
        <w:t>Partecipazione all’attività scolastica</w:t>
      </w:r>
    </w:p>
    <w:p w14:paraId="7DB061CA" w14:textId="77777777" w:rsidR="00162596" w:rsidRDefault="00162596">
      <w:pPr>
        <w:pStyle w:val="NormaleWeb"/>
        <w:tabs>
          <w:tab w:val="left" w:pos="284"/>
          <w:tab w:val="left" w:pos="540"/>
          <w:tab w:val="left" w:pos="720"/>
        </w:tabs>
        <w:spacing w:before="0" w:beforeAutospacing="0" w:after="0" w:afterAutospacing="0"/>
        <w:rPr>
          <w:b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>A. Sviluppo dell’autonomia personale:</w:t>
      </w:r>
    </w:p>
    <w:p w14:paraId="72A46EF3" w14:textId="77777777" w:rsidR="00162596" w:rsidRDefault="00652A9B">
      <w:pPr>
        <w:pStyle w:val="NormaleWeb"/>
        <w:numPr>
          <w:ilvl w:val="0"/>
          <w:numId w:val="8"/>
        </w:numPr>
        <w:tabs>
          <w:tab w:val="left" w:pos="284"/>
          <w:tab w:val="left" w:pos="640"/>
        </w:tabs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O</w:t>
      </w:r>
      <w:r w:rsidR="00162596">
        <w:rPr>
          <w:rFonts w:ascii="Arial" w:hAnsi="Arial"/>
          <w:color w:val="auto"/>
          <w:sz w:val="20"/>
          <w:szCs w:val="20"/>
        </w:rPr>
        <w:t>rganizzare in modo efficace il proprio tempo</w:t>
      </w:r>
      <w:r w:rsidR="00162596">
        <w:rPr>
          <w:color w:val="auto"/>
        </w:rPr>
        <w:t xml:space="preserve"> </w:t>
      </w:r>
    </w:p>
    <w:p w14:paraId="29416820" w14:textId="77777777" w:rsidR="00162596" w:rsidRPr="00C12EEA" w:rsidRDefault="00652A9B">
      <w:pPr>
        <w:pStyle w:val="NormaleWeb"/>
        <w:numPr>
          <w:ilvl w:val="0"/>
          <w:numId w:val="8"/>
        </w:numPr>
        <w:tabs>
          <w:tab w:val="left" w:pos="284"/>
          <w:tab w:val="left" w:pos="640"/>
        </w:tabs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A</w:t>
      </w:r>
      <w:r w:rsidR="00162596">
        <w:rPr>
          <w:rFonts w:ascii="Arial" w:hAnsi="Arial"/>
          <w:color w:val="auto"/>
          <w:sz w:val="20"/>
          <w:szCs w:val="20"/>
        </w:rPr>
        <w:t xml:space="preserve">cquisire progressiva autonomia nel gestire i percorsi cognitivi </w:t>
      </w:r>
    </w:p>
    <w:p w14:paraId="4D44533D" w14:textId="77777777" w:rsidR="00C12EEA" w:rsidRDefault="00C12EEA">
      <w:pPr>
        <w:pStyle w:val="NormaleWeb"/>
        <w:numPr>
          <w:ilvl w:val="0"/>
          <w:numId w:val="8"/>
        </w:numPr>
        <w:tabs>
          <w:tab w:val="left" w:pos="284"/>
          <w:tab w:val="left" w:pos="640"/>
        </w:tabs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Assolvere compiti affidati e assumere iniziative autonome per l’interesse comune</w:t>
      </w:r>
    </w:p>
    <w:p w14:paraId="513A2D2A" w14:textId="77777777" w:rsidR="00162596" w:rsidRDefault="00652A9B">
      <w:pPr>
        <w:pStyle w:val="NormaleWeb"/>
        <w:numPr>
          <w:ilvl w:val="0"/>
          <w:numId w:val="8"/>
        </w:numPr>
        <w:tabs>
          <w:tab w:val="left" w:pos="284"/>
          <w:tab w:val="left" w:pos="640"/>
        </w:tabs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F</w:t>
      </w:r>
      <w:r w:rsidR="00162596">
        <w:rPr>
          <w:rFonts w:ascii="Arial" w:hAnsi="Arial"/>
          <w:color w:val="auto"/>
          <w:sz w:val="20"/>
          <w:szCs w:val="20"/>
        </w:rPr>
        <w:t>are proposte costruttive.</w:t>
      </w:r>
    </w:p>
    <w:p w14:paraId="3FE39493" w14:textId="77777777" w:rsidR="00162596" w:rsidRDefault="00162596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3FB61AB4" w14:textId="77777777">
        <w:tc>
          <w:tcPr>
            <w:tcW w:w="8961" w:type="dxa"/>
          </w:tcPr>
          <w:p w14:paraId="18C7AFF5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3CE6B2CF" w14:textId="77777777">
        <w:tc>
          <w:tcPr>
            <w:tcW w:w="8961" w:type="dxa"/>
          </w:tcPr>
          <w:p w14:paraId="482B36EB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9667614" w14:textId="77777777" w:rsidR="00162596" w:rsidRDefault="00162596">
      <w:pPr>
        <w:pStyle w:val="NormaleWeb"/>
        <w:tabs>
          <w:tab w:val="left" w:pos="284"/>
          <w:tab w:val="left" w:pos="640"/>
        </w:tabs>
        <w:spacing w:before="0" w:beforeAutospacing="0" w:after="0" w:afterAutospacing="0"/>
        <w:rPr>
          <w:color w:val="auto"/>
        </w:rPr>
      </w:pPr>
    </w:p>
    <w:p w14:paraId="6ACCD706" w14:textId="77777777" w:rsidR="00162596" w:rsidRDefault="00162596">
      <w:pPr>
        <w:pStyle w:val="NormaleWeb"/>
        <w:spacing w:before="0" w:beforeAutospacing="0" w:after="0" w:afterAutospacing="0"/>
        <w:ind w:firstLine="708"/>
        <w:rPr>
          <w:color w:val="auto"/>
        </w:rPr>
      </w:pPr>
      <w:r>
        <w:rPr>
          <w:rFonts w:ascii="Arial" w:hAnsi="Arial" w:cs="Arial"/>
          <w:b/>
          <w:color w:val="auto"/>
          <w:sz w:val="20"/>
          <w:szCs w:val="20"/>
        </w:rPr>
        <w:t>B. Sviluppo delle capacità di assumersi responsabilità</w:t>
      </w:r>
      <w:r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4F61E176" w14:textId="77777777" w:rsidR="00162596" w:rsidRDefault="00652A9B">
      <w:pPr>
        <w:pStyle w:val="NormaleWeb"/>
        <w:numPr>
          <w:ilvl w:val="0"/>
          <w:numId w:val="9"/>
        </w:numPr>
        <w:tabs>
          <w:tab w:val="left" w:pos="284"/>
          <w:tab w:val="left" w:pos="640"/>
        </w:tabs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R</w:t>
      </w:r>
      <w:r w:rsidR="00162596">
        <w:rPr>
          <w:rFonts w:ascii="Arial" w:hAnsi="Arial"/>
          <w:color w:val="auto"/>
          <w:sz w:val="20"/>
          <w:szCs w:val="20"/>
        </w:rPr>
        <w:t xml:space="preserve">ispettare gli orari </w:t>
      </w:r>
    </w:p>
    <w:p w14:paraId="79135570" w14:textId="77777777" w:rsidR="00162596" w:rsidRDefault="00652A9B">
      <w:pPr>
        <w:pStyle w:val="NormaleWeb"/>
        <w:numPr>
          <w:ilvl w:val="0"/>
          <w:numId w:val="9"/>
        </w:numPr>
        <w:tabs>
          <w:tab w:val="left" w:pos="284"/>
          <w:tab w:val="left" w:pos="640"/>
        </w:tabs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R</w:t>
      </w:r>
      <w:r w:rsidR="00162596">
        <w:rPr>
          <w:rFonts w:ascii="Arial" w:hAnsi="Arial"/>
          <w:color w:val="auto"/>
          <w:sz w:val="20"/>
          <w:szCs w:val="20"/>
        </w:rPr>
        <w:t xml:space="preserve">ispettare consegne e scadenze </w:t>
      </w:r>
    </w:p>
    <w:p w14:paraId="75C1A744" w14:textId="77777777" w:rsidR="00162596" w:rsidRDefault="00652A9B">
      <w:pPr>
        <w:pStyle w:val="NormaleWeb"/>
        <w:numPr>
          <w:ilvl w:val="0"/>
          <w:numId w:val="9"/>
        </w:numPr>
        <w:tabs>
          <w:tab w:val="left" w:pos="284"/>
          <w:tab w:val="left" w:pos="640"/>
        </w:tabs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P</w:t>
      </w:r>
      <w:r w:rsidR="00162596">
        <w:rPr>
          <w:rFonts w:ascii="Arial" w:hAnsi="Arial"/>
          <w:color w:val="auto"/>
          <w:sz w:val="20"/>
          <w:szCs w:val="20"/>
        </w:rPr>
        <w:t>artecipare in modo positivo alla vita collegiale della scuola: assemblea di classe e di istituto, visite guidate, viaggi di istruzione e conferenze</w:t>
      </w:r>
      <w:r w:rsidR="00162596">
        <w:rPr>
          <w:rFonts w:ascii="Arial" w:hAnsi="Arial" w:cs="Arial"/>
          <w:color w:val="auto"/>
          <w:sz w:val="20"/>
          <w:szCs w:val="20"/>
        </w:rPr>
        <w:t>.</w:t>
      </w:r>
    </w:p>
    <w:p w14:paraId="213AC607" w14:textId="77777777" w:rsidR="00162596" w:rsidRDefault="00162596">
      <w:pPr>
        <w:pStyle w:val="Normale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332F95D4" w14:textId="77777777">
        <w:tc>
          <w:tcPr>
            <w:tcW w:w="8961" w:type="dxa"/>
          </w:tcPr>
          <w:p w14:paraId="66CBCACA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14B2D790" w14:textId="77777777">
        <w:tc>
          <w:tcPr>
            <w:tcW w:w="8961" w:type="dxa"/>
          </w:tcPr>
          <w:p w14:paraId="4393B5D0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C04717A" w14:textId="77777777" w:rsidR="00162596" w:rsidRDefault="00162596">
      <w:pPr>
        <w:pStyle w:val="NormaleWeb"/>
        <w:spacing w:before="0" w:beforeAutospacing="0" w:after="0" w:afterAutospacing="0"/>
        <w:rPr>
          <w:color w:val="auto"/>
        </w:rPr>
      </w:pPr>
    </w:p>
    <w:p w14:paraId="418217B5" w14:textId="77777777" w:rsidR="00162596" w:rsidRDefault="00162596">
      <w:pPr>
        <w:pStyle w:val="NormaleWeb"/>
        <w:tabs>
          <w:tab w:val="left" w:pos="284"/>
          <w:tab w:val="left" w:pos="540"/>
          <w:tab w:val="left" w:pos="720"/>
        </w:tabs>
        <w:spacing w:before="0" w:beforeAutospacing="0" w:after="0" w:afterAutospacing="0"/>
        <w:ind w:left="708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C. Sviluppo della capacità di comunicazione tra i membri del gruppo classe:</w:t>
      </w:r>
    </w:p>
    <w:p w14:paraId="36D4520C" w14:textId="77777777" w:rsidR="00162596" w:rsidRDefault="00652A9B">
      <w:pPr>
        <w:pStyle w:val="NormaleWeb"/>
        <w:numPr>
          <w:ilvl w:val="0"/>
          <w:numId w:val="10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I</w:t>
      </w:r>
      <w:r w:rsidR="00162596">
        <w:rPr>
          <w:rFonts w:ascii="Arial" w:hAnsi="Arial"/>
          <w:color w:val="auto"/>
          <w:sz w:val="20"/>
          <w:szCs w:val="20"/>
        </w:rPr>
        <w:t>ntervenire rispettando regole condivise</w:t>
      </w:r>
      <w:r w:rsidR="00162596">
        <w:rPr>
          <w:color w:val="auto"/>
        </w:rPr>
        <w:t xml:space="preserve"> </w:t>
      </w:r>
    </w:p>
    <w:p w14:paraId="0A5C614B" w14:textId="77777777" w:rsidR="00162596" w:rsidRDefault="00652A9B">
      <w:pPr>
        <w:pStyle w:val="NormaleWeb"/>
        <w:numPr>
          <w:ilvl w:val="0"/>
          <w:numId w:val="10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I</w:t>
      </w:r>
      <w:r w:rsidR="00162596">
        <w:rPr>
          <w:rFonts w:ascii="Arial" w:hAnsi="Arial"/>
          <w:color w:val="auto"/>
          <w:sz w:val="20"/>
          <w:szCs w:val="20"/>
        </w:rPr>
        <w:t>ntervenire in modo pertinente e motivato</w:t>
      </w:r>
      <w:r w:rsidR="00162596">
        <w:rPr>
          <w:color w:val="auto"/>
        </w:rPr>
        <w:t xml:space="preserve"> </w:t>
      </w:r>
    </w:p>
    <w:p w14:paraId="150D1FF0" w14:textId="77777777" w:rsidR="00162596" w:rsidRDefault="00652A9B">
      <w:pPr>
        <w:pStyle w:val="NormaleWeb"/>
        <w:numPr>
          <w:ilvl w:val="0"/>
          <w:numId w:val="10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E</w:t>
      </w:r>
      <w:r w:rsidR="00162596">
        <w:rPr>
          <w:rFonts w:ascii="Arial" w:hAnsi="Arial"/>
          <w:color w:val="auto"/>
          <w:sz w:val="20"/>
          <w:szCs w:val="20"/>
        </w:rPr>
        <w:t>sprimere una propria eventuale situazione di disagio.</w:t>
      </w:r>
    </w:p>
    <w:p w14:paraId="338EFBAD" w14:textId="77777777" w:rsidR="00162596" w:rsidRDefault="00162596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07C902E8" w14:textId="77777777">
        <w:tc>
          <w:tcPr>
            <w:tcW w:w="8961" w:type="dxa"/>
          </w:tcPr>
          <w:p w14:paraId="0F59EC40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0B610E7E" w14:textId="77777777">
        <w:tc>
          <w:tcPr>
            <w:tcW w:w="8961" w:type="dxa"/>
          </w:tcPr>
          <w:p w14:paraId="458145D6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575B2E5" w14:textId="77777777" w:rsidR="00162596" w:rsidRDefault="00162596">
      <w:pPr>
        <w:pStyle w:val="NormaleWeb"/>
        <w:spacing w:before="0" w:beforeAutospacing="0" w:after="0" w:afterAutospacing="0"/>
        <w:ind w:left="360"/>
        <w:rPr>
          <w:color w:val="auto"/>
        </w:rPr>
      </w:pPr>
    </w:p>
    <w:p w14:paraId="2F5CBABB" w14:textId="77777777" w:rsidR="00162596" w:rsidRPr="00AF5DDF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br w:type="page"/>
      </w:r>
      <w:r>
        <w:rPr>
          <w:rFonts w:ascii="Tahoma" w:hAnsi="Tahoma" w:cs="Tahoma"/>
          <w:b/>
          <w:color w:val="auto"/>
        </w:rPr>
        <w:lastRenderedPageBreak/>
        <w:t> </w:t>
      </w:r>
      <w:r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Obiettivi cognitiv</w:t>
      </w:r>
      <w:r w:rsidR="00FB5A07"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trasversali 1° Biennio</w:t>
      </w:r>
    </w:p>
    <w:p w14:paraId="137472F9" w14:textId="77777777" w:rsidR="00FB5A07" w:rsidRDefault="00FB5A07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</w:rPr>
      </w:pPr>
    </w:p>
    <w:p w14:paraId="756B8888" w14:textId="77777777" w:rsidR="00FB5A07" w:rsidRPr="00FB5A07" w:rsidRDefault="00FB5A07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FB5A07">
        <w:rPr>
          <w:rFonts w:ascii="Arial" w:hAnsi="Arial" w:cs="Arial"/>
          <w:b/>
          <w:color w:val="auto"/>
          <w:sz w:val="20"/>
          <w:szCs w:val="20"/>
          <w:u w:val="single"/>
        </w:rPr>
        <w:t>COMPETENZE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CHIAVE EUROPEE</w:t>
      </w:r>
      <w:r w:rsidR="0074580B">
        <w:rPr>
          <w:rFonts w:ascii="Arial" w:hAnsi="Arial" w:cs="Arial"/>
          <w:b/>
          <w:color w:val="auto"/>
          <w:sz w:val="20"/>
          <w:szCs w:val="20"/>
          <w:u w:val="single"/>
        </w:rPr>
        <w:t>/di CITTADINANZA</w:t>
      </w:r>
    </w:p>
    <w:p w14:paraId="3961AD96" w14:textId="77777777" w:rsidR="00FB5A07" w:rsidRDefault="00FB5A07">
      <w:pPr>
        <w:pStyle w:val="NormaleWeb"/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</w:p>
    <w:p w14:paraId="734D27C9" w14:textId="77777777" w:rsidR="00FB5A07" w:rsidRPr="00162596" w:rsidRDefault="00FB5A07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Comunicazione nella madrelingua</w:t>
      </w:r>
    </w:p>
    <w:p w14:paraId="71FC311E" w14:textId="77777777" w:rsidR="00162596" w:rsidRPr="00FB5A07" w:rsidRDefault="00162596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Competenza digitale</w:t>
      </w:r>
    </w:p>
    <w:p w14:paraId="72F549B3" w14:textId="77777777" w:rsidR="00FB5A07" w:rsidRPr="00BB4B8E" w:rsidRDefault="00FB5A07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Imparare ad imparare</w:t>
      </w:r>
    </w:p>
    <w:p w14:paraId="47195755" w14:textId="77777777" w:rsidR="0090583E" w:rsidRPr="00A869CA" w:rsidRDefault="0090583E" w:rsidP="001E740E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 w:rsidRPr="00A869CA">
        <w:rPr>
          <w:rFonts w:ascii="Arial" w:hAnsi="Arial"/>
          <w:color w:val="auto"/>
          <w:sz w:val="20"/>
          <w:szCs w:val="20"/>
        </w:rPr>
        <w:t>Progettare</w:t>
      </w:r>
    </w:p>
    <w:p w14:paraId="323822BC" w14:textId="77777777" w:rsidR="0090583E" w:rsidRPr="00A869CA" w:rsidRDefault="0090583E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 w:rsidRPr="00A869CA">
        <w:rPr>
          <w:rFonts w:ascii="Arial" w:hAnsi="Arial"/>
          <w:color w:val="auto"/>
          <w:sz w:val="20"/>
          <w:szCs w:val="20"/>
        </w:rPr>
        <w:t>Risolvere problemi</w:t>
      </w:r>
    </w:p>
    <w:p w14:paraId="2E994B62" w14:textId="77777777" w:rsidR="00FB5A07" w:rsidRDefault="00FB5A07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FB5A07" w14:paraId="3F274BA4" w14:textId="77777777">
        <w:tc>
          <w:tcPr>
            <w:tcW w:w="8961" w:type="dxa"/>
          </w:tcPr>
          <w:p w14:paraId="49EDB436" w14:textId="77777777" w:rsidR="00FB5A07" w:rsidRDefault="00FB5A07" w:rsidP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B5A07" w14:paraId="1310D710" w14:textId="77777777">
        <w:tc>
          <w:tcPr>
            <w:tcW w:w="8961" w:type="dxa"/>
          </w:tcPr>
          <w:p w14:paraId="618DAC1E" w14:textId="77777777" w:rsidR="00FB5A07" w:rsidRDefault="00FB5A07" w:rsidP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8174454" w14:textId="77777777" w:rsidR="006859B1" w:rsidRDefault="006859B1" w:rsidP="00FB5A07">
      <w:pPr>
        <w:pStyle w:val="NormaleWeb"/>
        <w:spacing w:before="0" w:beforeAutospacing="0" w:after="0" w:afterAutospacing="0"/>
        <w:rPr>
          <w:color w:val="auto"/>
        </w:rPr>
      </w:pPr>
    </w:p>
    <w:p w14:paraId="7FA4F0E0" w14:textId="77777777" w:rsidR="00FB5A07" w:rsidRPr="00FB5A07" w:rsidRDefault="00FB5A07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FB5A07">
        <w:rPr>
          <w:rFonts w:ascii="Arial" w:hAnsi="Arial" w:cs="Arial"/>
          <w:b/>
          <w:color w:val="auto"/>
          <w:sz w:val="20"/>
          <w:szCs w:val="20"/>
          <w:u w:val="single"/>
        </w:rPr>
        <w:t>ABILITÀ</w:t>
      </w:r>
    </w:p>
    <w:p w14:paraId="75B9C193" w14:textId="77777777" w:rsidR="00FB5A07" w:rsidRDefault="00FB5A07">
      <w:pPr>
        <w:pStyle w:val="NormaleWeb"/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</w:p>
    <w:p w14:paraId="72441C82" w14:textId="77777777" w:rsidR="00FB5A07" w:rsidRDefault="00FB5A07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FB5A07">
        <w:rPr>
          <w:rFonts w:ascii="Arial" w:hAnsi="Arial"/>
          <w:color w:val="auto"/>
          <w:sz w:val="20"/>
          <w:szCs w:val="20"/>
        </w:rPr>
        <w:t xml:space="preserve">Ascoltare e comprendere testi di vario genere </w:t>
      </w:r>
    </w:p>
    <w:p w14:paraId="3A06AE06" w14:textId="77777777" w:rsidR="00162596" w:rsidRPr="00162596" w:rsidRDefault="00162596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Pr="00162596">
        <w:rPr>
          <w:rFonts w:ascii="Arial" w:hAnsi="Arial" w:cs="Arial"/>
          <w:color w:val="auto"/>
          <w:sz w:val="20"/>
          <w:szCs w:val="20"/>
        </w:rPr>
        <w:t>adroneggiare situazioni di comunicazione tenendo conto dello scopo, del contesto, dei destinatari</w:t>
      </w:r>
    </w:p>
    <w:p w14:paraId="2D4EED54" w14:textId="77777777" w:rsidR="00162596" w:rsidRPr="00162596" w:rsidRDefault="00162596" w:rsidP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162596">
        <w:rPr>
          <w:rFonts w:ascii="Arial" w:hAnsi="Arial"/>
          <w:color w:val="auto"/>
          <w:sz w:val="20"/>
          <w:szCs w:val="20"/>
        </w:rPr>
        <w:t>Ideare e strutturare testi di varia tipologia, utilizzando correttamente il lessico, le regole sintattiche e grammaticali, ad esempio, per riassumere, titolare, parafrasare, relazionare, argomentare, strutturare ipertesti, ecc.</w:t>
      </w:r>
    </w:p>
    <w:p w14:paraId="47F37E7D" w14:textId="77777777" w:rsidR="00162596" w:rsidRDefault="00A31BDA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Utilizzare applicazioni elementari di scrittura, calcolo e grafica</w:t>
      </w:r>
    </w:p>
    <w:p w14:paraId="63486C7B" w14:textId="77777777" w:rsidR="00A31BDA" w:rsidRDefault="00A31BDA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Utilizzare la rete internet per ricercare dati e fonti</w:t>
      </w:r>
    </w:p>
    <w:p w14:paraId="6C769A2D" w14:textId="77777777" w:rsidR="00A31BDA" w:rsidRPr="00162596" w:rsidRDefault="00A31BDA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Elaborare prodotti multimediali (testi, immagini, suoni, ecc.)</w:t>
      </w:r>
    </w:p>
    <w:p w14:paraId="1D0594FB" w14:textId="77777777" w:rsidR="00FB5A07" w:rsidRPr="00162596" w:rsidRDefault="00FB5A07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162596">
        <w:rPr>
          <w:rFonts w:ascii="Arial" w:hAnsi="Arial"/>
          <w:color w:val="auto"/>
          <w:sz w:val="20"/>
          <w:szCs w:val="20"/>
        </w:rPr>
        <w:t>Utilizzare metodi e strumenti per fissare i concetti fondamentali ad e</w:t>
      </w:r>
      <w:r w:rsidR="005E2203">
        <w:rPr>
          <w:rFonts w:ascii="Arial" w:hAnsi="Arial"/>
          <w:color w:val="auto"/>
          <w:sz w:val="20"/>
          <w:szCs w:val="20"/>
        </w:rPr>
        <w:t>sempio appunti, scalette, mappe</w:t>
      </w:r>
    </w:p>
    <w:p w14:paraId="7A31128F" w14:textId="77777777" w:rsidR="00FB5A07" w:rsidRDefault="00A31BDA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Leggere, interpretare, costruire grafici e tabelle</w:t>
      </w:r>
    </w:p>
    <w:p w14:paraId="47A1ECB0" w14:textId="77777777" w:rsidR="0004758D" w:rsidRDefault="0004758D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Collegare le nuove informazioni con quelle pregresse</w:t>
      </w:r>
    </w:p>
    <w:p w14:paraId="2A01F5C7" w14:textId="77777777" w:rsidR="005E2203" w:rsidRDefault="005E2203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Utilizzare strategie di autocorrezione</w:t>
      </w:r>
    </w:p>
    <w:p w14:paraId="283EA4F7" w14:textId="77777777" w:rsidR="0004758D" w:rsidRDefault="0004758D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Mantenere la concentrazione sul compito per i tempi necessari</w:t>
      </w:r>
    </w:p>
    <w:p w14:paraId="064B7120" w14:textId="77777777" w:rsidR="005E2203" w:rsidRDefault="005E2203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Progettare, monitorare e valutare un proprio percorso di studio/lavoro (pianificare), tenendo conto delle priorità, dei tempi, delle risorse a disposizione</w:t>
      </w:r>
    </w:p>
    <w:p w14:paraId="173F807D" w14:textId="77777777" w:rsidR="0004758D" w:rsidRDefault="0004758D" w:rsidP="00FB5A07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Collegare conoscenze di diverse discipline</w:t>
      </w:r>
    </w:p>
    <w:p w14:paraId="7A310729" w14:textId="77777777" w:rsidR="0004758D" w:rsidRPr="00FB5A07" w:rsidRDefault="0004758D" w:rsidP="005E2203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Contestualizzare le informazioni provenienti da diverse fonti e da diverse aree disciplinari ai campi professionali di riferimento</w:t>
      </w:r>
    </w:p>
    <w:p w14:paraId="45ECA23C" w14:textId="77777777" w:rsidR="0004758D" w:rsidRDefault="0004758D" w:rsidP="0004758D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04758D" w14:paraId="29777F79" w14:textId="77777777">
        <w:tc>
          <w:tcPr>
            <w:tcW w:w="8961" w:type="dxa"/>
          </w:tcPr>
          <w:p w14:paraId="2218B8D5" w14:textId="77777777" w:rsidR="0004758D" w:rsidRDefault="0004758D" w:rsidP="006D48A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4758D" w14:paraId="15671F41" w14:textId="77777777">
        <w:tc>
          <w:tcPr>
            <w:tcW w:w="8961" w:type="dxa"/>
          </w:tcPr>
          <w:p w14:paraId="6862125B" w14:textId="77777777" w:rsidR="0004758D" w:rsidRDefault="0004758D" w:rsidP="006D48A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026AD32" w14:textId="77777777" w:rsidR="006859B1" w:rsidRDefault="006859B1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</w:rPr>
      </w:pPr>
    </w:p>
    <w:p w14:paraId="56CF33ED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CONOSCENZE</w:t>
      </w:r>
    </w:p>
    <w:p w14:paraId="6607DFFD" w14:textId="77777777" w:rsidR="005E2203" w:rsidRDefault="005E2203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5728E565" w14:textId="77777777" w:rsidR="00162596" w:rsidRPr="006859B1" w:rsidRDefault="005E2203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S</w:t>
      </w:r>
      <w:r w:rsidR="00FB5A07">
        <w:rPr>
          <w:rFonts w:ascii="Arial" w:hAnsi="Arial"/>
          <w:color w:val="auto"/>
          <w:sz w:val="20"/>
          <w:szCs w:val="20"/>
        </w:rPr>
        <w:t>aperi</w:t>
      </w:r>
      <w:r w:rsidR="00162596">
        <w:rPr>
          <w:rFonts w:ascii="Arial" w:hAnsi="Arial"/>
          <w:color w:val="auto"/>
          <w:sz w:val="20"/>
          <w:szCs w:val="20"/>
        </w:rPr>
        <w:t xml:space="preserve"> essenziali delle singole discipline</w:t>
      </w:r>
    </w:p>
    <w:p w14:paraId="56F53087" w14:textId="77777777" w:rsidR="006859B1" w:rsidRPr="006859B1" w:rsidRDefault="006859B1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Metodologie e strumenti di ricerca e organizzazione delle informazioni</w:t>
      </w:r>
    </w:p>
    <w:p w14:paraId="175386E8" w14:textId="77777777" w:rsidR="006859B1" w:rsidRDefault="006859B1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Stili cognitivi e di apprendimento; strategie di studio</w:t>
      </w:r>
    </w:p>
    <w:p w14:paraId="7A6B4047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01F1D97E" w14:textId="77777777">
        <w:tc>
          <w:tcPr>
            <w:tcW w:w="8961" w:type="dxa"/>
          </w:tcPr>
          <w:p w14:paraId="7F8DE75D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21ABE095" w14:textId="77777777">
        <w:tc>
          <w:tcPr>
            <w:tcW w:w="8961" w:type="dxa"/>
          </w:tcPr>
          <w:p w14:paraId="3631703F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9D36761" w14:textId="77777777" w:rsidR="00943233" w:rsidRDefault="00943233" w:rsidP="00DA4136">
      <w:pPr>
        <w:pStyle w:val="NormaleWeb"/>
        <w:spacing w:before="0" w:beforeAutospacing="0" w:after="0" w:afterAutospacing="0"/>
        <w:rPr>
          <w:color w:val="auto"/>
        </w:rPr>
      </w:pPr>
    </w:p>
    <w:p w14:paraId="1E31D75F" w14:textId="77777777" w:rsidR="00162596" w:rsidRPr="00AF5DDF" w:rsidRDefault="00943233" w:rsidP="0007007D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78B5">
        <w:rPr>
          <w:rFonts w:ascii="Arial" w:hAnsi="Arial"/>
          <w:color w:val="auto"/>
          <w:sz w:val="20"/>
          <w:szCs w:val="20"/>
        </w:rPr>
        <w:t>Abilità, conoscenze e saperi essenziali delle singole discipline sono indicate nelle Rubriche delle Competenze redatte dai docenti in fase di programmazione disciplinare sulla base della programmazione dipartimentale.</w:t>
      </w:r>
      <w:r w:rsidR="00DA4136" w:rsidRPr="001078B5">
        <w:rPr>
          <w:rFonts w:ascii="Arial" w:hAnsi="Arial"/>
          <w:color w:val="auto"/>
          <w:sz w:val="20"/>
          <w:szCs w:val="20"/>
        </w:rPr>
        <w:br w:type="page"/>
      </w:r>
      <w:r w:rsidR="00162596"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Obiettivi cognitivi </w:t>
      </w:r>
      <w:r w:rsidR="0077652D"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trasversali </w:t>
      </w:r>
      <w:r w:rsidR="00894436"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2° Biennio e 5° anno</w:t>
      </w:r>
    </w:p>
    <w:p w14:paraId="792016E6" w14:textId="77777777" w:rsidR="0007007D" w:rsidRDefault="0007007D" w:rsidP="00894436">
      <w:pPr>
        <w:pStyle w:val="NormaleWeb"/>
        <w:spacing w:before="0" w:beforeAutospacing="0" w:after="0" w:afterAutospacing="0"/>
        <w:rPr>
          <w:color w:val="auto"/>
        </w:rPr>
      </w:pPr>
    </w:p>
    <w:p w14:paraId="5F1B6905" w14:textId="77777777" w:rsidR="00084E9D" w:rsidRPr="00FB5A07" w:rsidRDefault="00084E9D" w:rsidP="00084E9D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FB5A07">
        <w:rPr>
          <w:rFonts w:ascii="Arial" w:hAnsi="Arial" w:cs="Arial"/>
          <w:b/>
          <w:color w:val="auto"/>
          <w:sz w:val="20"/>
          <w:szCs w:val="20"/>
          <w:u w:val="single"/>
        </w:rPr>
        <w:t>COMPETENZE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CHIAVE EUROPEE/di CITTADINANZA</w:t>
      </w:r>
    </w:p>
    <w:p w14:paraId="3998BB36" w14:textId="77777777" w:rsidR="00084E9D" w:rsidRDefault="00084E9D" w:rsidP="00084E9D">
      <w:pPr>
        <w:pStyle w:val="NormaleWeb"/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</w:p>
    <w:p w14:paraId="3352CAA7" w14:textId="77777777" w:rsidR="00084E9D" w:rsidRPr="00162596" w:rsidRDefault="00084E9D" w:rsidP="00084E9D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Comunicazione nella madrelingua</w:t>
      </w:r>
    </w:p>
    <w:p w14:paraId="0A353FD0" w14:textId="77777777" w:rsidR="00084E9D" w:rsidRPr="00FB5A07" w:rsidRDefault="00084E9D" w:rsidP="00084E9D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Competenza digitale</w:t>
      </w:r>
    </w:p>
    <w:p w14:paraId="37DDCB8E" w14:textId="77777777" w:rsidR="00084E9D" w:rsidRPr="00BB4B8E" w:rsidRDefault="00084E9D" w:rsidP="00084E9D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Imparare ad imparare</w:t>
      </w:r>
    </w:p>
    <w:p w14:paraId="52D6DAE1" w14:textId="77777777" w:rsidR="00084E9D" w:rsidRPr="00A869CA" w:rsidRDefault="00084E9D" w:rsidP="00084E9D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 w:rsidRPr="00A869CA">
        <w:rPr>
          <w:rFonts w:ascii="Arial" w:hAnsi="Arial"/>
          <w:color w:val="auto"/>
          <w:sz w:val="20"/>
          <w:szCs w:val="20"/>
        </w:rPr>
        <w:t>Progettare</w:t>
      </w:r>
    </w:p>
    <w:p w14:paraId="1797D0D8" w14:textId="77777777" w:rsidR="00084E9D" w:rsidRPr="00A869CA" w:rsidRDefault="00084E9D" w:rsidP="00084E9D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 w:rsidRPr="00A869CA">
        <w:rPr>
          <w:rFonts w:ascii="Arial" w:hAnsi="Arial"/>
          <w:color w:val="auto"/>
          <w:sz w:val="20"/>
          <w:szCs w:val="20"/>
        </w:rPr>
        <w:t>Risolvere problemi</w:t>
      </w:r>
    </w:p>
    <w:p w14:paraId="36339F8C" w14:textId="77777777" w:rsidR="00084E9D" w:rsidRDefault="00084E9D" w:rsidP="00084E9D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084E9D" w14:paraId="47AF2161" w14:textId="77777777">
        <w:tc>
          <w:tcPr>
            <w:tcW w:w="8961" w:type="dxa"/>
          </w:tcPr>
          <w:p w14:paraId="757C96B9" w14:textId="77777777" w:rsidR="00084E9D" w:rsidRDefault="00084E9D" w:rsidP="00084E9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84E9D" w14:paraId="39CBD755" w14:textId="77777777">
        <w:tc>
          <w:tcPr>
            <w:tcW w:w="8961" w:type="dxa"/>
          </w:tcPr>
          <w:p w14:paraId="24A06EEA" w14:textId="77777777" w:rsidR="00084E9D" w:rsidRDefault="00084E9D" w:rsidP="00084E9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C10A6ED" w14:textId="77777777" w:rsidR="00084E9D" w:rsidRDefault="00084E9D" w:rsidP="00084E9D">
      <w:pPr>
        <w:pStyle w:val="NormaleWeb"/>
        <w:spacing w:before="0" w:beforeAutospacing="0" w:after="0" w:afterAutospacing="0"/>
        <w:rPr>
          <w:color w:val="auto"/>
        </w:rPr>
      </w:pPr>
    </w:p>
    <w:p w14:paraId="05E0C424" w14:textId="77777777" w:rsidR="00894436" w:rsidRPr="00FB5A07" w:rsidRDefault="00894436" w:rsidP="00894436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FB5A07">
        <w:rPr>
          <w:rFonts w:ascii="Arial" w:hAnsi="Arial" w:cs="Arial"/>
          <w:b/>
          <w:color w:val="auto"/>
          <w:sz w:val="20"/>
          <w:szCs w:val="20"/>
          <w:u w:val="single"/>
        </w:rPr>
        <w:t>ABILITÀ</w:t>
      </w:r>
    </w:p>
    <w:p w14:paraId="1AD15E17" w14:textId="77777777" w:rsidR="00894436" w:rsidRDefault="00894436" w:rsidP="00894436">
      <w:pPr>
        <w:pStyle w:val="NormaleWeb"/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</w:p>
    <w:p w14:paraId="6D1356FE" w14:textId="77777777" w:rsidR="00894436" w:rsidRP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894436">
        <w:rPr>
          <w:rFonts w:ascii="Arial" w:eastAsia="ArialNarrow" w:hAnsi="Arial"/>
          <w:color w:val="auto"/>
          <w:sz w:val="20"/>
          <w:szCs w:val="20"/>
          <w:lang w:bidi="hi-IN"/>
        </w:rPr>
        <w:t>Utilizzare registri comunicativi adeguati ai diversi ambiti specialistici</w:t>
      </w:r>
    </w:p>
    <w:p w14:paraId="19FD48C9" w14:textId="77777777" w:rsidR="00894436" w:rsidRPr="0016259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894436">
        <w:rPr>
          <w:rFonts w:ascii="Arial" w:eastAsia="ArialNarrow" w:hAnsi="Arial"/>
          <w:color w:val="auto"/>
          <w:sz w:val="20"/>
          <w:szCs w:val="20"/>
          <w:lang w:bidi="hi-IN"/>
        </w:rPr>
        <w:t xml:space="preserve">Consultare dizionari </w:t>
      </w:r>
      <w:r>
        <w:rPr>
          <w:rFonts w:ascii="Arial" w:eastAsia="ArialNarrow" w:hAnsi="Arial"/>
          <w:color w:val="auto"/>
          <w:sz w:val="20"/>
          <w:szCs w:val="20"/>
          <w:lang w:bidi="hi-IN"/>
        </w:rPr>
        <w:t>e altre fonti informative per l’</w:t>
      </w:r>
      <w:r w:rsidRPr="00894436">
        <w:rPr>
          <w:rFonts w:ascii="Arial" w:eastAsia="ArialNarrow" w:hAnsi="Arial"/>
          <w:color w:val="auto"/>
          <w:sz w:val="20"/>
          <w:szCs w:val="20"/>
          <w:lang w:bidi="hi-IN"/>
        </w:rPr>
        <w:t>approfondimento e la</w:t>
      </w:r>
      <w:r>
        <w:rPr>
          <w:rFonts w:ascii="Arial" w:eastAsia="ArialNarrow" w:hAnsi="Arial"/>
          <w:color w:val="auto"/>
          <w:sz w:val="20"/>
          <w:szCs w:val="20"/>
          <w:lang w:bidi="hi-IN"/>
        </w:rPr>
        <w:t xml:space="preserve"> produzione linguistica</w:t>
      </w:r>
    </w:p>
    <w:p w14:paraId="24DDF9E6" w14:textId="77777777" w:rsidR="00894436" w:rsidRP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894436">
        <w:rPr>
          <w:rFonts w:ascii="Arial" w:eastAsia="ArialNarrow" w:hAnsi="Arial"/>
          <w:color w:val="auto"/>
          <w:sz w:val="20"/>
          <w:szCs w:val="20"/>
          <w:lang w:bidi="hi-IN"/>
        </w:rPr>
        <w:t xml:space="preserve">Sostenere conversazioni e colloqui su tematiche </w:t>
      </w:r>
      <w:r>
        <w:rPr>
          <w:rFonts w:ascii="Arial" w:eastAsia="ArialNarrow" w:hAnsi="Arial"/>
          <w:color w:val="auto"/>
          <w:sz w:val="20"/>
          <w:szCs w:val="20"/>
          <w:lang w:bidi="hi-IN"/>
        </w:rPr>
        <w:t>predefinite anche professionali</w:t>
      </w:r>
    </w:p>
    <w:p w14:paraId="72C8ACD7" w14:textId="77777777" w:rsidR="00894436" w:rsidRP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894436">
        <w:rPr>
          <w:rFonts w:ascii="Arial" w:hAnsi="Arial"/>
          <w:color w:val="auto"/>
          <w:sz w:val="20"/>
          <w:szCs w:val="20"/>
          <w:lang w:bidi="hi-IN"/>
        </w:rPr>
        <w:t>Raccogliere, selezionare ed utilizzare informazioni utili all’attività di ricerca di testi letterari, artis</w:t>
      </w:r>
      <w:r w:rsidR="00E55375">
        <w:rPr>
          <w:rFonts w:ascii="Arial" w:hAnsi="Arial"/>
          <w:color w:val="auto"/>
          <w:sz w:val="20"/>
          <w:szCs w:val="20"/>
          <w:lang w:bidi="hi-IN"/>
        </w:rPr>
        <w:t>tici, scientifici e tecnologici</w:t>
      </w:r>
    </w:p>
    <w:p w14:paraId="179BAE77" w14:textId="77777777" w:rsidR="00894436" w:rsidRPr="00E55375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894436">
        <w:rPr>
          <w:rFonts w:ascii="Arial" w:eastAsia="ArialNarrow" w:hAnsi="Arial"/>
          <w:color w:val="auto"/>
          <w:sz w:val="20"/>
          <w:szCs w:val="20"/>
          <w:lang w:bidi="hi-IN"/>
        </w:rPr>
        <w:t xml:space="preserve">Produrre testi scritti di </w:t>
      </w:r>
      <w:r w:rsidR="00E55375">
        <w:rPr>
          <w:rFonts w:ascii="Arial" w:eastAsia="ArialNarrow" w:hAnsi="Arial"/>
          <w:color w:val="auto"/>
          <w:sz w:val="20"/>
          <w:szCs w:val="20"/>
          <w:lang w:bidi="hi-IN"/>
        </w:rPr>
        <w:t>diversa tipologia e complessità</w:t>
      </w:r>
    </w:p>
    <w:p w14:paraId="4A80D688" w14:textId="77777777" w:rsidR="00E55375" w:rsidRPr="00894436" w:rsidRDefault="00E55375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eastAsia="ArialNarrow" w:hAnsi="Arial"/>
          <w:color w:val="auto"/>
          <w:sz w:val="20"/>
          <w:szCs w:val="20"/>
          <w:lang w:bidi="hi-IN"/>
        </w:rPr>
        <w:t>Elaborare il proprio curriculum vitae in formato europeo</w:t>
      </w:r>
    </w:p>
    <w:p w14:paraId="4BB30E4D" w14:textId="77777777" w:rsidR="00894436" w:rsidRP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894436">
        <w:rPr>
          <w:rFonts w:ascii="Arial" w:eastAsia="ArialNarrow" w:hAnsi="Arial"/>
          <w:color w:val="auto"/>
          <w:sz w:val="20"/>
          <w:szCs w:val="20"/>
          <w:lang w:bidi="hi-IN"/>
        </w:rPr>
        <w:t>Ideare e realizzare testi</w:t>
      </w:r>
      <w:r w:rsidR="00C57FAB">
        <w:rPr>
          <w:rFonts w:ascii="Arial" w:eastAsia="ArialNarrow" w:hAnsi="Arial"/>
          <w:color w:val="auto"/>
          <w:sz w:val="20"/>
          <w:szCs w:val="20"/>
          <w:lang w:bidi="hi-IN"/>
        </w:rPr>
        <w:t>/prodotti</w:t>
      </w:r>
      <w:r w:rsidRPr="00894436">
        <w:rPr>
          <w:rFonts w:ascii="Arial" w:eastAsia="ArialNarrow" w:hAnsi="Arial"/>
          <w:color w:val="auto"/>
          <w:sz w:val="20"/>
          <w:szCs w:val="20"/>
          <w:lang w:bidi="hi-IN"/>
        </w:rPr>
        <w:t xml:space="preserve"> multimediali su tematiche cultu</w:t>
      </w:r>
      <w:r w:rsidR="00E55375">
        <w:rPr>
          <w:rFonts w:ascii="Arial" w:eastAsia="ArialNarrow" w:hAnsi="Arial"/>
          <w:color w:val="auto"/>
          <w:sz w:val="20"/>
          <w:szCs w:val="20"/>
          <w:lang w:bidi="hi-IN"/>
        </w:rPr>
        <w:t>rali, di studio e professionali</w:t>
      </w:r>
    </w:p>
    <w:p w14:paraId="2F387338" w14:textId="77777777" w:rsidR="00894436" w:rsidRDefault="00C57FAB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Utilizzare le tecniche di documentazione e scambi di informazioni in rete</w:t>
      </w:r>
    </w:p>
    <w:p w14:paraId="23A8FD9E" w14:textId="77777777" w:rsidR="00C57FAB" w:rsidRDefault="00C57FAB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Utilizzare software applicativi specifici</w:t>
      </w:r>
    </w:p>
    <w:p w14:paraId="25165ACF" w14:textId="77777777" w:rsidR="00894436" w:rsidRPr="0016259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162596">
        <w:rPr>
          <w:rFonts w:ascii="Arial" w:hAnsi="Arial"/>
          <w:color w:val="auto"/>
          <w:sz w:val="20"/>
          <w:szCs w:val="20"/>
        </w:rPr>
        <w:t>Utilizzare metodi e strumenti per fissare i concetti fondamentali ad e</w:t>
      </w:r>
      <w:r>
        <w:rPr>
          <w:rFonts w:ascii="Arial" w:hAnsi="Arial"/>
          <w:color w:val="auto"/>
          <w:sz w:val="20"/>
          <w:szCs w:val="20"/>
        </w:rPr>
        <w:t>sempio appunti, scalette, mappe</w:t>
      </w:r>
    </w:p>
    <w:p w14:paraId="65A68AD1" w14:textId="77777777" w:rsid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Leggere, interpretare, costruire grafici e tabelle</w:t>
      </w:r>
    </w:p>
    <w:p w14:paraId="4128690A" w14:textId="77777777" w:rsid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Collegare le nuove informazioni con quelle pregresse</w:t>
      </w:r>
    </w:p>
    <w:p w14:paraId="46527ACD" w14:textId="77777777" w:rsid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Utilizzare strategie di autocorrezione</w:t>
      </w:r>
    </w:p>
    <w:p w14:paraId="653DDFF7" w14:textId="77777777" w:rsid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Mantenere la concentrazione sul compito per i tempi necessari</w:t>
      </w:r>
    </w:p>
    <w:p w14:paraId="11C5EA3D" w14:textId="77777777" w:rsid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Progettare, monitorare e valutare un proprio percorso di studio/lavoro (pianificare), tenendo conto delle priorità, dei tempi, delle risorse a disposizione</w:t>
      </w:r>
    </w:p>
    <w:p w14:paraId="70B7E206" w14:textId="77777777" w:rsidR="00894436" w:rsidRDefault="00C57FAB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Correlare</w:t>
      </w:r>
      <w:r w:rsidR="00894436">
        <w:rPr>
          <w:rFonts w:ascii="Arial" w:hAnsi="Arial"/>
          <w:color w:val="auto"/>
          <w:sz w:val="20"/>
          <w:szCs w:val="20"/>
        </w:rPr>
        <w:t xml:space="preserve"> conoscenze di diverse discipline</w:t>
      </w:r>
      <w:r>
        <w:rPr>
          <w:rFonts w:ascii="Arial" w:hAnsi="Arial"/>
          <w:color w:val="auto"/>
          <w:sz w:val="20"/>
          <w:szCs w:val="20"/>
        </w:rPr>
        <w:t xml:space="preserve"> costruendo quadri di sintesi e collegarle all’esperienza personale e professionale</w:t>
      </w:r>
    </w:p>
    <w:p w14:paraId="59670567" w14:textId="77777777" w:rsid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Contestualizzare le informazioni provenienti da diverse fonti e da diverse aree disciplinari ai campi professionali di riferimento</w:t>
      </w:r>
      <w:r w:rsidR="00C57FAB">
        <w:rPr>
          <w:rFonts w:ascii="Arial" w:hAnsi="Arial"/>
          <w:color w:val="auto"/>
          <w:sz w:val="20"/>
          <w:szCs w:val="20"/>
        </w:rPr>
        <w:t>; utilizzare le informazioni nella pratica quotidiana e nella soluzione di problemi</w:t>
      </w:r>
    </w:p>
    <w:p w14:paraId="604718C2" w14:textId="77777777" w:rsidR="006859B1" w:rsidRPr="00FB5A07" w:rsidRDefault="006859B1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Organizzare le informazioni ai fini della diffusione e della redazione di relazioni, report, presentazioni, utilizzando anche strumenti tecnologici</w:t>
      </w:r>
    </w:p>
    <w:p w14:paraId="228DAA3D" w14:textId="77777777" w:rsidR="00894436" w:rsidRDefault="00894436" w:rsidP="00894436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894436" w14:paraId="3E840AD6" w14:textId="77777777">
        <w:tc>
          <w:tcPr>
            <w:tcW w:w="8961" w:type="dxa"/>
          </w:tcPr>
          <w:p w14:paraId="2FC89EE2" w14:textId="77777777" w:rsidR="00894436" w:rsidRDefault="00894436" w:rsidP="00E553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4436" w14:paraId="295681FB" w14:textId="77777777">
        <w:tc>
          <w:tcPr>
            <w:tcW w:w="8961" w:type="dxa"/>
          </w:tcPr>
          <w:p w14:paraId="6AA07933" w14:textId="77777777" w:rsidR="00894436" w:rsidRDefault="00894436" w:rsidP="00E5537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6C53599" w14:textId="77777777" w:rsidR="0007007D" w:rsidRDefault="0007007D" w:rsidP="006859B1">
      <w:pPr>
        <w:pStyle w:val="NormaleWeb"/>
        <w:spacing w:before="0" w:beforeAutospacing="0" w:after="0" w:afterAutospacing="0"/>
        <w:rPr>
          <w:color w:val="auto"/>
        </w:rPr>
      </w:pPr>
    </w:p>
    <w:p w14:paraId="06A6305D" w14:textId="77777777" w:rsidR="006859B1" w:rsidRDefault="006859B1" w:rsidP="006859B1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CONOSCENZE</w:t>
      </w:r>
    </w:p>
    <w:p w14:paraId="309A03FA" w14:textId="77777777" w:rsidR="006859B1" w:rsidRDefault="006859B1" w:rsidP="006859B1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F975D65" w14:textId="77777777" w:rsidR="006859B1" w:rsidRPr="006859B1" w:rsidRDefault="006859B1" w:rsidP="006859B1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Saperi essenziali delle singole discipline</w:t>
      </w:r>
    </w:p>
    <w:p w14:paraId="0CE6C1CA" w14:textId="77777777" w:rsidR="006859B1" w:rsidRPr="006859B1" w:rsidRDefault="006859B1" w:rsidP="006859B1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Metodologie e strumenti di ricerca e organizzazione delle informazioni</w:t>
      </w:r>
    </w:p>
    <w:p w14:paraId="0BA50A8C" w14:textId="77777777" w:rsidR="006859B1" w:rsidRPr="007330A8" w:rsidRDefault="006859B1" w:rsidP="006859B1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Stili cognitivi e di apprendimento; strategie di studio</w:t>
      </w:r>
    </w:p>
    <w:p w14:paraId="55925E1F" w14:textId="77777777" w:rsidR="007330A8" w:rsidRDefault="007330A8" w:rsidP="006859B1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Tecniche di problem solving</w:t>
      </w:r>
    </w:p>
    <w:p w14:paraId="6B31AD1E" w14:textId="77777777" w:rsidR="006859B1" w:rsidRDefault="006859B1" w:rsidP="006859B1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6859B1" w14:paraId="6E87A2A9" w14:textId="77777777">
        <w:tc>
          <w:tcPr>
            <w:tcW w:w="8961" w:type="dxa"/>
          </w:tcPr>
          <w:p w14:paraId="6BCB3A47" w14:textId="77777777" w:rsidR="006859B1" w:rsidRDefault="006859B1" w:rsidP="006859B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859B1" w14:paraId="710CDD3E" w14:textId="77777777">
        <w:tc>
          <w:tcPr>
            <w:tcW w:w="8961" w:type="dxa"/>
          </w:tcPr>
          <w:p w14:paraId="64782ABF" w14:textId="77777777" w:rsidR="006859B1" w:rsidRDefault="006859B1" w:rsidP="006859B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5907708" w14:textId="77777777" w:rsidR="006859B1" w:rsidRDefault="006859B1" w:rsidP="006859B1">
      <w:pPr>
        <w:pStyle w:val="NormaleWeb"/>
        <w:spacing w:before="0" w:beforeAutospacing="0" w:after="0" w:afterAutospacing="0"/>
        <w:rPr>
          <w:color w:val="auto"/>
        </w:rPr>
      </w:pPr>
    </w:p>
    <w:p w14:paraId="623329C6" w14:textId="77777777" w:rsidR="006859B1" w:rsidRPr="001078B5" w:rsidRDefault="0007007D">
      <w:pPr>
        <w:pStyle w:val="NormaleWeb"/>
        <w:spacing w:before="0" w:beforeAutospacing="0" w:after="0" w:afterAutospacing="0"/>
        <w:rPr>
          <w:rFonts w:ascii="Arial" w:hAnsi="Arial"/>
          <w:color w:val="auto"/>
          <w:sz w:val="20"/>
          <w:szCs w:val="20"/>
        </w:rPr>
      </w:pPr>
      <w:r w:rsidRPr="001078B5">
        <w:rPr>
          <w:rFonts w:ascii="Arial" w:hAnsi="Arial"/>
          <w:color w:val="auto"/>
          <w:sz w:val="20"/>
          <w:szCs w:val="20"/>
        </w:rPr>
        <w:t>Abilità, conoscenze e saperi essenziali delle singole discipline sono indicate nelle Rubriche delle Competenze redatte dai docenti in fase di programmazione disciplinare sulla base della programmazione dipartimentale.</w:t>
      </w:r>
    </w:p>
    <w:p w14:paraId="5FD66FCA" w14:textId="77777777" w:rsidR="0007007D" w:rsidRDefault="0007007D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408B7093" w14:textId="77777777" w:rsidR="00162596" w:rsidRPr="00AF5DDF" w:rsidRDefault="00162596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Strategie di intervento</w:t>
      </w:r>
    </w:p>
    <w:p w14:paraId="406A8939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</w:rPr>
      </w:pPr>
    </w:p>
    <w:p w14:paraId="521F3708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0"/>
          <w:szCs w:val="20"/>
        </w:rPr>
      </w:pPr>
    </w:p>
    <w:p w14:paraId="128F1A41" w14:textId="77777777" w:rsidR="00162596" w:rsidRDefault="00162596">
      <w:pPr>
        <w:pStyle w:val="NormaleWeb"/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Strategie per il raggiungimento degli obiettivi</w:t>
      </w:r>
    </w:p>
    <w:p w14:paraId="16EEFC1E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esplicitare agli allievi ed alle famiglie gli obiettivi comportamentali e cognitivi concordati </w:t>
      </w:r>
    </w:p>
    <w:p w14:paraId="694ACFD5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stimolare il dialogo educativo basato sulla chiarezza dei rapporti     </w:t>
      </w:r>
    </w:p>
    <w:p w14:paraId="7613FC69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orientare e motivare allo studio</w:t>
      </w:r>
    </w:p>
    <w:p w14:paraId="77C746C5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indurre alla riflessione su atteggiamenti e comportamenti scorretti </w:t>
      </w:r>
    </w:p>
    <w:p w14:paraId="32F2F2DF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controllare il diario scolastico e l’esecuzione dei compiti assegnati per casa </w:t>
      </w:r>
    </w:p>
    <w:p w14:paraId="2D5C1FDE" w14:textId="77777777" w:rsidR="00162596" w:rsidRDefault="00162596">
      <w:pPr>
        <w:pStyle w:val="NormaleWeb"/>
        <w:numPr>
          <w:ilvl w:val="0"/>
          <w:numId w:val="19"/>
        </w:numPr>
        <w:tabs>
          <w:tab w:val="num" w:pos="360"/>
          <w:tab w:val="left" w:pos="720"/>
        </w:tabs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stimolare alla lettura e all’approfondimento personali </w:t>
      </w:r>
    </w:p>
    <w:p w14:paraId="423F4CBC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insegnare metodi di studio </w:t>
      </w:r>
    </w:p>
    <w:p w14:paraId="116F8DE9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indicare modalità di recupero personale </w:t>
      </w:r>
    </w:p>
    <w:p w14:paraId="7FA3CD4D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insegnare modalità di lavoro in gruppo e farle applicare</w:t>
      </w:r>
    </w:p>
    <w:p w14:paraId="4A0802E0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apprezzare esplicitamente i progressi compiuti </w:t>
      </w:r>
    </w:p>
    <w:p w14:paraId="3063279D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comunicare agli studenti i risultati delle prove scritte e orali </w:t>
      </w:r>
    </w:p>
    <w:p w14:paraId="66F37C83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concordare il carico di lavoro domestico e la sua distribuzione </w:t>
      </w:r>
    </w:p>
    <w:p w14:paraId="25FC9C90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43B9BD68" w14:textId="77777777">
        <w:tc>
          <w:tcPr>
            <w:tcW w:w="8961" w:type="dxa"/>
          </w:tcPr>
          <w:p w14:paraId="670EF429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7FE95F8E" w14:textId="77777777">
        <w:tc>
          <w:tcPr>
            <w:tcW w:w="8961" w:type="dxa"/>
          </w:tcPr>
          <w:p w14:paraId="47A429EE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703D175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28874D8C" w14:textId="77777777" w:rsidR="00162596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 w:cs="Arial"/>
          <w:b/>
          <w:color w:val="auto"/>
          <w:sz w:val="20"/>
          <w:szCs w:val="20"/>
        </w:rPr>
      </w:pPr>
    </w:p>
    <w:p w14:paraId="69B6B7BE" w14:textId="77777777" w:rsidR="00162596" w:rsidRDefault="00162596">
      <w:pPr>
        <w:pStyle w:val="NormaleWeb"/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 Strategie per il sostegno e il potenziamento </w:t>
      </w:r>
    </w:p>
    <w:p w14:paraId="21B3E398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Coinvolgimento tempestivo delle famiglie  nel caso di carenze gravi e/o diffuse. </w:t>
      </w:r>
    </w:p>
    <w:p w14:paraId="0D2F0375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Sostegno in itinere, da svolgersi  in classe </w:t>
      </w:r>
    </w:p>
    <w:p w14:paraId="5FA44CAF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Attività di sportello o corsi pomeridiani </w:t>
      </w:r>
    </w:p>
    <w:p w14:paraId="3D1EC3B8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Divisione della classe in gruppi eterogenei di apprendimento cooperativo</w:t>
      </w:r>
    </w:p>
    <w:p w14:paraId="60474421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Divisione della classe per gruppi di livello e realizzazione delle attività secondo la/e seguente/i modalità, nelle ore di lezione: </w:t>
      </w:r>
    </w:p>
    <w:p w14:paraId="290DA179" w14:textId="77777777" w:rsidR="00162596" w:rsidRDefault="00162596">
      <w:pPr>
        <w:pStyle w:val="NormaleWeb"/>
        <w:numPr>
          <w:ilvl w:val="0"/>
          <w:numId w:val="19"/>
        </w:numPr>
        <w:tabs>
          <w:tab w:val="clear" w:pos="720"/>
          <w:tab w:val="num" w:pos="360"/>
          <w:tab w:val="num" w:pos="993"/>
        </w:tabs>
        <w:spacing w:before="0" w:beforeAutospacing="0" w:after="0" w:afterAutospacing="0"/>
        <w:ind w:left="993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recupero delle carenze con un gruppo e approfondimento autonomo per gli altri </w:t>
      </w:r>
    </w:p>
    <w:p w14:paraId="0AF85FA0" w14:textId="77777777" w:rsidR="00162596" w:rsidRDefault="00162596">
      <w:pPr>
        <w:pStyle w:val="NormaleWeb"/>
        <w:numPr>
          <w:ilvl w:val="0"/>
          <w:numId w:val="19"/>
        </w:numPr>
        <w:tabs>
          <w:tab w:val="clear" w:pos="720"/>
          <w:tab w:val="num" w:pos="360"/>
          <w:tab w:val="num" w:pos="993"/>
        </w:tabs>
        <w:spacing w:before="0" w:beforeAutospacing="0" w:after="0" w:afterAutospacing="0"/>
        <w:ind w:left="993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recupero delle carenze con un gruppo, con la guida del docente della disciplina, e potenziamento con un altro, con la guida di un altro docente della stessa classe </w:t>
      </w:r>
    </w:p>
    <w:p w14:paraId="7579273B" w14:textId="77777777" w:rsidR="00162596" w:rsidRDefault="00162596">
      <w:pPr>
        <w:pStyle w:val="NormaleWeb"/>
        <w:numPr>
          <w:ilvl w:val="0"/>
          <w:numId w:val="19"/>
        </w:numPr>
        <w:tabs>
          <w:tab w:val="clear" w:pos="720"/>
          <w:tab w:val="num" w:pos="360"/>
          <w:tab w:val="num" w:pos="993"/>
        </w:tabs>
        <w:spacing w:before="0" w:beforeAutospacing="0" w:after="0" w:afterAutospacing="0"/>
        <w:ind w:left="993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recupero delle carenze con un gruppo, con la guida del docente della disciplina, e potenziamento con un altro, con la guida di un altro docente della stessa disciplina, ma di un’altra classe</w:t>
      </w:r>
    </w:p>
    <w:p w14:paraId="43E305C8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7A313521" w14:textId="77777777">
        <w:tc>
          <w:tcPr>
            <w:tcW w:w="8961" w:type="dxa"/>
          </w:tcPr>
          <w:p w14:paraId="7761B387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6A48B08C" w14:textId="77777777">
        <w:tc>
          <w:tcPr>
            <w:tcW w:w="8961" w:type="dxa"/>
          </w:tcPr>
          <w:p w14:paraId="4CD03331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1A9CB39" w14:textId="77777777" w:rsidR="00162596" w:rsidRDefault="00162596">
      <w:pPr>
        <w:pStyle w:val="NormaleWeb"/>
        <w:tabs>
          <w:tab w:val="num" w:pos="993"/>
        </w:tabs>
        <w:spacing w:before="0" w:beforeAutospacing="0" w:after="0" w:afterAutospacing="0"/>
        <w:ind w:left="349"/>
        <w:rPr>
          <w:rFonts w:ascii="Arial" w:hAnsi="Arial" w:cs="Arial"/>
          <w:color w:val="auto"/>
          <w:sz w:val="20"/>
          <w:szCs w:val="20"/>
        </w:rPr>
      </w:pPr>
    </w:p>
    <w:p w14:paraId="69E5ED72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34D320E8" w14:textId="77777777" w:rsidR="00162596" w:rsidRPr="00AF5DDF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auto"/>
          <w:sz w:val="20"/>
          <w:szCs w:val="20"/>
        </w:rPr>
        <w:t> </w:t>
      </w:r>
      <w:r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Strumenti per la verifica</w:t>
      </w:r>
    </w:p>
    <w:p w14:paraId="22A23834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452E726" w14:textId="77777777" w:rsidR="00162596" w:rsidRDefault="00162596">
      <w:pPr>
        <w:pStyle w:val="NormaleWeb"/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Poiché ogni disciplina contribuisce al raggiungimento degli obiettivi sopra elencati, gli strumenti previsti saranno utilizzati nelle singole materie</w:t>
      </w:r>
    </w:p>
    <w:p w14:paraId="3B7A88DA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prove strutturate o semistrutturate </w:t>
      </w:r>
    </w:p>
    <w:p w14:paraId="66E0EA2F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interrogazioni orali </w:t>
      </w:r>
    </w:p>
    <w:p w14:paraId="5D8508DB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compiti scritti in classe </w:t>
      </w:r>
    </w:p>
    <w:p w14:paraId="53B19618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colloqui, discussioni, interventi nelle attività in classe </w:t>
      </w:r>
    </w:p>
    <w:p w14:paraId="5ED7FD12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produzione di elaborati di vario genere ( riassunti, relazioni, temi, esercizi, disegni.. ) in classe e/o domestici </w:t>
      </w:r>
    </w:p>
    <w:p w14:paraId="1F147A07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prove pratiche e attività di laboratorio </w:t>
      </w:r>
    </w:p>
    <w:p w14:paraId="6F9A13E4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04B5BB25" w14:textId="77777777">
        <w:tc>
          <w:tcPr>
            <w:tcW w:w="8961" w:type="dxa"/>
          </w:tcPr>
          <w:p w14:paraId="04F9F842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097879E6" w14:textId="77777777">
        <w:tc>
          <w:tcPr>
            <w:tcW w:w="8961" w:type="dxa"/>
          </w:tcPr>
          <w:p w14:paraId="4AD932A3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DE9287F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24C375F7" w14:textId="77777777" w:rsidR="00162596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</w:p>
    <w:p w14:paraId="799158DF" w14:textId="77777777" w:rsidR="00162596" w:rsidRDefault="00162596">
      <w:pPr>
        <w:pStyle w:val="NormaleWeb"/>
        <w:spacing w:before="0" w:beforeAutospacing="0" w:after="0" w:afterAutospacing="0"/>
        <w:ind w:left="283" w:hanging="284"/>
        <w:rPr>
          <w:rFonts w:ascii="Tahoma" w:hAnsi="Tahoma" w:cs="Tahoma"/>
          <w:b/>
          <w:color w:val="auto"/>
          <w:sz w:val="26"/>
          <w:szCs w:val="26"/>
        </w:rPr>
      </w:pPr>
      <w:r w:rsidRPr="00AF5DDF">
        <w:rPr>
          <w:rFonts w:ascii="Arial" w:hAnsi="Arial" w:cs="Arial"/>
          <w:b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Criteri di assegnazione del voto per disciplina al termine del quadrimestre</w:t>
      </w:r>
    </w:p>
    <w:p w14:paraId="580B628A" w14:textId="77777777" w:rsidR="00162596" w:rsidRDefault="00162596">
      <w:pPr>
        <w:pStyle w:val="NormaleWeb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Nell’assegnazione  del voto di fine quadrimestre ciascun docente terrà conto oltre dei risultati delle prove di verifica anche dei seguenti elementi non cognitivi rilevati durante l’attività didattica:</w:t>
      </w:r>
    </w:p>
    <w:p w14:paraId="47D027F7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Attenzione in classe e partecipazione </w:t>
      </w:r>
    </w:p>
    <w:p w14:paraId="179A14C9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Impegno personale e rispetto delle scadenze. </w:t>
      </w:r>
    </w:p>
    <w:p w14:paraId="0D1C25A2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Progresso nel processo di apprendimento </w:t>
      </w:r>
    </w:p>
    <w:p w14:paraId="0BDC7DB0" w14:textId="77777777" w:rsidR="00162596" w:rsidRDefault="00162596">
      <w:pPr>
        <w:pStyle w:val="NormaleWeb"/>
        <w:numPr>
          <w:ilvl w:val="0"/>
          <w:numId w:val="19"/>
        </w:numPr>
        <w:spacing w:before="0" w:beforeAutospacing="0" w:after="0" w:afterAutospacing="0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Altro (specificare)</w:t>
      </w:r>
    </w:p>
    <w:tbl>
      <w:tblPr>
        <w:tblW w:w="0" w:type="auto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8811"/>
      </w:tblGrid>
      <w:tr w:rsidR="00162596" w14:paraId="22312D0B" w14:textId="77777777">
        <w:tc>
          <w:tcPr>
            <w:tcW w:w="8961" w:type="dxa"/>
          </w:tcPr>
          <w:p w14:paraId="24CE8781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4AE4D7AE" w14:textId="77777777">
        <w:tc>
          <w:tcPr>
            <w:tcW w:w="8961" w:type="dxa"/>
          </w:tcPr>
          <w:p w14:paraId="5399B5EB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83309D9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690DA94A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Valutazione dell’attività sperimentale  </w:t>
      </w:r>
      <w:r>
        <w:rPr>
          <w:rFonts w:ascii="Tahoma" w:hAnsi="Tahoma" w:cs="Tahoma"/>
          <w:b/>
          <w:i/>
          <w:color w:val="808080"/>
          <w:sz w:val="20"/>
          <w:szCs w:val="20"/>
        </w:rPr>
        <w:t>(indicare il grado di incidenza delle attività di laboratorio  sulla valutazione  all’interno del consiglio di classe)</w:t>
      </w:r>
    </w:p>
    <w:tbl>
      <w:tblPr>
        <w:tblW w:w="0" w:type="auto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9520"/>
      </w:tblGrid>
      <w:tr w:rsidR="00162596" w14:paraId="2B5510B9" w14:textId="77777777">
        <w:trPr>
          <w:trHeight w:val="1635"/>
        </w:trPr>
        <w:tc>
          <w:tcPr>
            <w:tcW w:w="9670" w:type="dxa"/>
          </w:tcPr>
          <w:p w14:paraId="4C246575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96F4D2A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3DF03ACB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440C655F" w14:textId="77777777" w:rsidR="00162596" w:rsidRPr="00AF5DDF" w:rsidRDefault="00162596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162596" w:rsidRPr="00AF5DDF" w:rsidSect="007E790D">
          <w:pgSz w:w="11906" w:h="16838" w:code="9"/>
          <w:pgMar w:top="1418" w:right="1134" w:bottom="851" w:left="1134" w:header="720" w:footer="720" w:gutter="0"/>
          <w:cols w:space="720"/>
        </w:sectPr>
      </w:pPr>
    </w:p>
    <w:p w14:paraId="2A99CF5F" w14:textId="77777777" w:rsidR="00162596" w:rsidRDefault="00162596">
      <w:pPr>
        <w:pStyle w:val="NormaleWeb"/>
        <w:spacing w:before="0" w:beforeAutospacing="0" w:after="0" w:afterAutospacing="0"/>
        <w:rPr>
          <w:rFonts w:ascii="Tahoma" w:hAnsi="Tahoma" w:cs="Tahoma"/>
          <w:b/>
          <w:i/>
          <w:color w:val="808080"/>
          <w:sz w:val="20"/>
          <w:szCs w:val="20"/>
        </w:rPr>
      </w:pPr>
      <w:r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Attività formative extracurricolari </w:t>
      </w:r>
      <w:r>
        <w:rPr>
          <w:rFonts w:ascii="Tahoma" w:hAnsi="Tahoma" w:cs="Tahoma"/>
          <w:b/>
          <w:i/>
          <w:color w:val="808080"/>
          <w:sz w:val="20"/>
          <w:szCs w:val="20"/>
        </w:rPr>
        <w:t>(visite in azienda, incontri con esperti, stage, viaggi d’istruzione, visite guidate…)</w:t>
      </w:r>
    </w:p>
    <w:p w14:paraId="69B52B87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7038"/>
        <w:gridCol w:w="2676"/>
      </w:tblGrid>
      <w:tr w:rsidR="00162596" w14:paraId="58099250" w14:textId="77777777">
        <w:tc>
          <w:tcPr>
            <w:tcW w:w="4903" w:type="dxa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6653C6D6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Attività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36FFF60E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Obiettivi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148F49A9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Docente referente</w:t>
            </w:r>
          </w:p>
        </w:tc>
      </w:tr>
      <w:tr w:rsidR="00162596" w14:paraId="64CEA97E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23EF091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39F9490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C132065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1DAE5CA5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74928B4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CAB6ABD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72ABD55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08BE185A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524D599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1231624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A152877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4971750D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FB8F43B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57E7CD5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087EBE5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09A3A7EA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0A44ACB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9D603C5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25B74FC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6ABD174F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66D709C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F85EEC7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025F1E1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559636BB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33411FB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FA2B3AF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FD410D3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7308CD2F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EBE9A18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12A75B7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4F2D602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62596" w14:paraId="59B398BB" w14:textId="77777777">
        <w:tc>
          <w:tcPr>
            <w:tcW w:w="49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3B488B3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FED01FC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271FAE9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9F720D6" w14:textId="77777777" w:rsidR="00D72E70" w:rsidRDefault="00D72E70" w:rsidP="00D72E70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78B3A8F3" w14:textId="77777777" w:rsidR="00D72E70" w:rsidRDefault="00D72E70" w:rsidP="00D72E70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1F65721B" w14:textId="77777777" w:rsidR="00D72E70" w:rsidRDefault="00D72E70" w:rsidP="00D72E70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11D74B28" w14:textId="77777777" w:rsidR="00D72E70" w:rsidRPr="00AF5DDF" w:rsidRDefault="00D72E70" w:rsidP="00D72E70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DDF"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Conoscenze, abilità e competenze specifiche degli insegnamenti</w:t>
      </w:r>
    </w:p>
    <w:p w14:paraId="0B6AECBD" w14:textId="77777777" w:rsidR="00D72E70" w:rsidRDefault="00D72E70" w:rsidP="00D72E70">
      <w:pPr>
        <w:pStyle w:val="NormaleWeb"/>
        <w:spacing w:before="0" w:beforeAutospacing="0" w:after="0" w:afterAutospacing="0"/>
        <w:rPr>
          <w:rFonts w:ascii="Tahoma" w:hAnsi="Tahoma" w:cs="Tahoma"/>
          <w:b/>
          <w:i/>
          <w:color w:val="808080"/>
          <w:sz w:val="20"/>
          <w:szCs w:val="20"/>
        </w:rPr>
      </w:pPr>
      <w:r>
        <w:rPr>
          <w:rFonts w:ascii="Tahoma" w:hAnsi="Tahoma" w:cs="Tahoma"/>
          <w:b/>
          <w:i/>
          <w:color w:val="808080"/>
          <w:sz w:val="20"/>
          <w:szCs w:val="20"/>
        </w:rPr>
        <w:t>Vengono riportate nelle programmazioni disciplinari dei docenti del Consiglio d Classe e sono parte integrante della presente programmazione di classe.</w:t>
      </w:r>
    </w:p>
    <w:p w14:paraId="2008D2C6" w14:textId="77777777" w:rsidR="00D72E70" w:rsidRDefault="00D72E70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0D8AADAE" w14:textId="77777777" w:rsidR="00D72E70" w:rsidRDefault="00D72E70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1C35A516" w14:textId="77777777" w:rsidR="00D72E70" w:rsidRDefault="00D72E70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510AEB4C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Conegliano, </w:t>
      </w:r>
    </w:p>
    <w:p w14:paraId="2AF1A631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138168A4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66980FF3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72A8DC34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 w14:paraId="5314AB8E" w14:textId="77777777" w:rsidR="00162596" w:rsidRDefault="00162596">
      <w:pPr>
        <w:pStyle w:val="Normale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5075"/>
        <w:gridCol w:w="781"/>
        <w:gridCol w:w="5855"/>
      </w:tblGrid>
      <w:tr w:rsidR="00162596" w14:paraId="7F7332AA" w14:textId="77777777" w:rsidTr="00D72E70">
        <w:trPr>
          <w:trHeight w:val="302"/>
        </w:trPr>
        <w:tc>
          <w:tcPr>
            <w:tcW w:w="5075" w:type="dxa"/>
          </w:tcPr>
          <w:p w14:paraId="5B063961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Il Segretario</w:t>
            </w:r>
          </w:p>
        </w:tc>
        <w:tc>
          <w:tcPr>
            <w:tcW w:w="781" w:type="dxa"/>
          </w:tcPr>
          <w:p w14:paraId="18D4336E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855" w:type="dxa"/>
          </w:tcPr>
          <w:p w14:paraId="1FC5B9BC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Il Coordinatore di Classe</w:t>
            </w:r>
          </w:p>
        </w:tc>
      </w:tr>
      <w:tr w:rsidR="00162596" w14:paraId="2D0132BC" w14:textId="77777777" w:rsidTr="00D72E70">
        <w:trPr>
          <w:trHeight w:val="302"/>
        </w:trPr>
        <w:tc>
          <w:tcPr>
            <w:tcW w:w="5075" w:type="dxa"/>
          </w:tcPr>
          <w:p w14:paraId="016BAE01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Prof.</w:t>
            </w:r>
          </w:p>
          <w:p w14:paraId="1AFF14C9" w14:textId="77777777" w:rsidR="00D72E70" w:rsidRDefault="00D72E7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1" w:type="dxa"/>
          </w:tcPr>
          <w:p w14:paraId="46CD343E" w14:textId="77777777" w:rsidR="00162596" w:rsidRDefault="0016259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55" w:type="dxa"/>
          </w:tcPr>
          <w:p w14:paraId="495A0FF8" w14:textId="77777777" w:rsidR="00162596" w:rsidRDefault="0016259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Prof.</w:t>
            </w:r>
          </w:p>
          <w:p w14:paraId="1F236C5F" w14:textId="77777777" w:rsidR="00D72E70" w:rsidRDefault="00D72E7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2040EF2" w14:textId="77777777" w:rsidR="00162596" w:rsidRPr="00AF5DDF" w:rsidRDefault="00162596">
      <w:pPr>
        <w:pStyle w:val="NormaleWeb"/>
        <w:spacing w:before="0" w:beforeAutospacing="0" w:after="0" w:afterAutospacing="0"/>
        <w:ind w:left="283" w:hanging="284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BE19AE" w14:textId="77777777" w:rsidR="00D72E70" w:rsidRPr="00AF5DDF" w:rsidRDefault="00D72E70">
      <w:pPr>
        <w:pStyle w:val="NormaleWeb"/>
        <w:spacing w:before="0" w:beforeAutospacing="0" w:after="0" w:afterAutospacing="0"/>
        <w:ind w:left="283" w:hanging="284"/>
        <w:rPr>
          <w:rFonts w:ascii="Arial" w:hAnsi="Arial" w:cs="Arial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72E70" w:rsidRPr="00AF5DDF">
      <w:pgSz w:w="16838" w:h="11906" w:orient="landscape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9022" w14:textId="77777777" w:rsidR="007E790D" w:rsidRDefault="007E790D">
      <w:r>
        <w:separator/>
      </w:r>
    </w:p>
  </w:endnote>
  <w:endnote w:type="continuationSeparator" w:id="0">
    <w:p w14:paraId="1B6FCA63" w14:textId="77777777" w:rsidR="007E790D" w:rsidRDefault="007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C97A" w14:textId="77777777" w:rsidR="0018097A" w:rsidRDefault="001809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7334F0" w:rsidRPr="00B60C7A" w14:paraId="1C8063FC" w14:textId="77777777" w:rsidTr="00314585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049FFD3F" w14:textId="77777777" w:rsidR="007334F0" w:rsidRDefault="007334F0" w:rsidP="00D30074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MOD.010-03</w:t>
          </w:r>
        </w:p>
        <w:p w14:paraId="08C30C78" w14:textId="77777777" w:rsidR="007334F0" w:rsidRPr="00B60C7A" w:rsidRDefault="007334F0" w:rsidP="00D30074">
          <w:pPr>
            <w:pStyle w:val="Pidipagina"/>
            <w:rPr>
              <w:rFonts w:ascii="Arial" w:hAnsi="Arial"/>
              <w:sz w:val="14"/>
              <w:szCs w:val="14"/>
            </w:rPr>
          </w:pPr>
        </w:p>
      </w:tc>
      <w:tc>
        <w:tcPr>
          <w:tcW w:w="4394" w:type="dxa"/>
          <w:vAlign w:val="center"/>
        </w:tcPr>
        <w:p w14:paraId="3DC1FC02" w14:textId="77777777" w:rsidR="007334F0" w:rsidRPr="00B60C7A" w:rsidRDefault="007334F0" w:rsidP="00D30074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</w:t>
          </w:r>
          <w:r>
            <w:rPr>
              <w:rFonts w:ascii="Arial" w:hAnsi="Arial"/>
              <w:sz w:val="14"/>
              <w:szCs w:val="14"/>
            </w:rPr>
            <w:t>20</w:t>
          </w:r>
          <w:r w:rsidRPr="00B60C7A">
            <w:rPr>
              <w:rFonts w:ascii="Arial" w:hAnsi="Arial"/>
              <w:sz w:val="14"/>
              <w:szCs w:val="14"/>
            </w:rPr>
            <w:t>/09/2017</w:t>
          </w:r>
        </w:p>
      </w:tc>
      <w:tc>
        <w:tcPr>
          <w:tcW w:w="1559" w:type="dxa"/>
          <w:vAlign w:val="center"/>
        </w:tcPr>
        <w:p w14:paraId="55EDBD34" w14:textId="77777777" w:rsidR="007334F0" w:rsidRPr="00B60C7A" w:rsidRDefault="007334F0" w:rsidP="0031458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8097A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8097A">
            <w:rPr>
              <w:rFonts w:ascii="Arial" w:hAnsi="Arial"/>
              <w:noProof/>
              <w:snapToGrid w:val="0"/>
              <w:sz w:val="14"/>
              <w:szCs w:val="14"/>
            </w:rPr>
            <w:t>7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04888A33" w14:textId="77777777" w:rsidR="007334F0" w:rsidRDefault="007334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A2BF" w14:textId="77777777" w:rsidR="007334F0" w:rsidRPr="00B60C7A" w:rsidRDefault="007334F0" w:rsidP="00622F0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496A5C71" w14:textId="77777777" w:rsidR="007334F0" w:rsidRPr="00B60C7A" w:rsidRDefault="007334F0" w:rsidP="00622F0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106939D7" w14:textId="77777777" w:rsidR="007334F0" w:rsidRPr="005A44C6" w:rsidRDefault="007334F0" w:rsidP="00622F08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7334F0" w:rsidRPr="00B60C7A" w14:paraId="7E77BF30" w14:textId="77777777" w:rsidTr="00314585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2FDC97F7" w14:textId="77777777" w:rsidR="007334F0" w:rsidRPr="00B60C7A" w:rsidRDefault="007334F0" w:rsidP="00D30074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MOD.010-03</w:t>
          </w:r>
        </w:p>
      </w:tc>
      <w:tc>
        <w:tcPr>
          <w:tcW w:w="4394" w:type="dxa"/>
          <w:vAlign w:val="center"/>
        </w:tcPr>
        <w:p w14:paraId="3CBEB4AC" w14:textId="77777777" w:rsidR="007334F0" w:rsidRPr="00B60C7A" w:rsidRDefault="007334F0" w:rsidP="00D30074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</w:t>
          </w:r>
          <w:r>
            <w:rPr>
              <w:rFonts w:ascii="Arial" w:hAnsi="Arial"/>
              <w:sz w:val="14"/>
              <w:szCs w:val="14"/>
            </w:rPr>
            <w:t>20</w:t>
          </w:r>
          <w:r w:rsidRPr="00B60C7A">
            <w:rPr>
              <w:rFonts w:ascii="Arial" w:hAnsi="Arial"/>
              <w:sz w:val="14"/>
              <w:szCs w:val="14"/>
            </w:rPr>
            <w:t>/09/2017</w:t>
          </w:r>
        </w:p>
      </w:tc>
      <w:tc>
        <w:tcPr>
          <w:tcW w:w="1559" w:type="dxa"/>
          <w:vAlign w:val="center"/>
        </w:tcPr>
        <w:p w14:paraId="7B26116F" w14:textId="77777777" w:rsidR="007334F0" w:rsidRPr="00B60C7A" w:rsidRDefault="007334F0" w:rsidP="0031458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8097A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8097A">
            <w:rPr>
              <w:rFonts w:ascii="Arial" w:hAnsi="Arial"/>
              <w:noProof/>
              <w:snapToGrid w:val="0"/>
              <w:sz w:val="14"/>
              <w:szCs w:val="14"/>
            </w:rPr>
            <w:t>7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52EE9BFB" w14:textId="77777777" w:rsidR="007334F0" w:rsidRDefault="00733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99D9" w14:textId="77777777" w:rsidR="007E790D" w:rsidRDefault="007E790D">
      <w:r>
        <w:separator/>
      </w:r>
    </w:p>
  </w:footnote>
  <w:footnote w:type="continuationSeparator" w:id="0">
    <w:p w14:paraId="03763C63" w14:textId="77777777" w:rsidR="007E790D" w:rsidRDefault="007E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FCC3" w14:textId="77777777" w:rsidR="0018097A" w:rsidRDefault="001809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C561" w14:textId="77777777" w:rsidR="007334F0" w:rsidRDefault="007334F0">
    <w:pPr>
      <w:pStyle w:val="NormaleWeb"/>
      <w:spacing w:before="0" w:beforeAutospacing="0" w:after="0" w:afterAutospacing="0"/>
      <w:ind w:left="283" w:hanging="284"/>
      <w:rPr>
        <w:rFonts w:ascii="Arial" w:hAnsi="Arial"/>
        <w:i/>
        <w:color w:val="808080"/>
        <w:sz w:val="18"/>
        <w:szCs w:val="18"/>
      </w:rPr>
    </w:pPr>
    <w:r>
      <w:rPr>
        <w:rFonts w:ascii="Arial" w:hAnsi="Arial"/>
        <w:i/>
        <w:color w:val="808080"/>
        <w:sz w:val="18"/>
        <w:szCs w:val="18"/>
      </w:rPr>
      <w:t xml:space="preserve"> </w:t>
    </w:r>
    <w:r>
      <w:rPr>
        <w:rFonts w:ascii="Arial" w:hAnsi="Arial"/>
        <w:i/>
        <w:color w:val="808080"/>
        <w:sz w:val="18"/>
        <w:szCs w:val="18"/>
        <w:u w:val="single"/>
      </w:rPr>
      <w:t>Nota per la compilazione</w:t>
    </w:r>
    <w:r>
      <w:rPr>
        <w:rFonts w:ascii="Arial" w:hAnsi="Arial"/>
        <w:i/>
        <w:color w:val="808080"/>
        <w:sz w:val="18"/>
        <w:szCs w:val="18"/>
      </w:rPr>
      <w:t>: indicare con una crocetta le opzioni prescelte o eliminare le voci che non interessano</w:t>
    </w:r>
  </w:p>
  <w:p w14:paraId="0E2F028B" w14:textId="77777777" w:rsidR="007334F0" w:rsidRDefault="007334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7334F0" w14:paraId="64BC7D61" w14:textId="77777777" w:rsidTr="00314585">
      <w:tc>
        <w:tcPr>
          <w:tcW w:w="1796" w:type="dxa"/>
          <w:vMerge w:val="restart"/>
          <w:vAlign w:val="center"/>
        </w:tcPr>
        <w:p w14:paraId="4A12E479" w14:textId="77777777" w:rsidR="007334F0" w:rsidRDefault="007334F0" w:rsidP="00314585">
          <w:pPr>
            <w:pStyle w:val="Intestazione"/>
            <w:jc w:val="center"/>
          </w:pPr>
          <w:r>
            <w:object w:dxaOrig="2260" w:dyaOrig="2220" w14:anchorId="3D9F60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650" r:id="rId2"/>
            </w:object>
          </w:r>
        </w:p>
      </w:tc>
      <w:tc>
        <w:tcPr>
          <w:tcW w:w="6482" w:type="dxa"/>
          <w:vAlign w:val="center"/>
        </w:tcPr>
        <w:p w14:paraId="51D3DDF5" w14:textId="77777777" w:rsidR="007334F0" w:rsidRDefault="007334F0" w:rsidP="00314585">
          <w:pPr>
            <w:pStyle w:val="Intestazione"/>
            <w:jc w:val="center"/>
          </w:pPr>
          <w:r>
            <w:object w:dxaOrig="16339" w:dyaOrig="3800" w14:anchorId="264866F4">
              <v:shape id="_x0000_i1026" type="#_x0000_t75" style="width:286.8pt;height:55.8pt">
                <v:imagedata r:id="rId3" o:title=""/>
              </v:shape>
              <o:OLEObject Type="Embed" ProgID="Unknown" ShapeID="_x0000_i1026" DrawAspect="Content" ObjectID="_1769233651" r:id="rId4"/>
            </w:object>
          </w:r>
        </w:p>
      </w:tc>
      <w:tc>
        <w:tcPr>
          <w:tcW w:w="1895" w:type="dxa"/>
          <w:vMerge w:val="restart"/>
          <w:vAlign w:val="center"/>
        </w:tcPr>
        <w:p w14:paraId="47F6DE57" w14:textId="77777777" w:rsidR="007334F0" w:rsidRDefault="007334F0" w:rsidP="00314585">
          <w:pPr>
            <w:pStyle w:val="Intestazione"/>
            <w:jc w:val="center"/>
          </w:pPr>
          <w:r>
            <w:object w:dxaOrig="3120" w:dyaOrig="3000" w14:anchorId="42A27508">
              <v:shape id="_x0000_i1027" type="#_x0000_t75" style="width:84pt;height:80.4pt">
                <v:imagedata r:id="rId5" o:title=""/>
              </v:shape>
              <o:OLEObject Type="Embed" ProgID="Unknown" ShapeID="_x0000_i1027" DrawAspect="Content" ObjectID="_1769233652" r:id="rId6"/>
            </w:object>
          </w:r>
        </w:p>
      </w:tc>
    </w:tr>
    <w:tr w:rsidR="007334F0" w14:paraId="20CADFAC" w14:textId="77777777" w:rsidTr="00314585">
      <w:tc>
        <w:tcPr>
          <w:tcW w:w="1796" w:type="dxa"/>
          <w:vMerge/>
          <w:vAlign w:val="center"/>
        </w:tcPr>
        <w:p w14:paraId="2E22E0E9" w14:textId="77777777" w:rsidR="007334F0" w:rsidRDefault="007334F0" w:rsidP="00314585">
          <w:pPr>
            <w:pStyle w:val="Intestazione"/>
          </w:pPr>
        </w:p>
      </w:tc>
      <w:tc>
        <w:tcPr>
          <w:tcW w:w="6482" w:type="dxa"/>
          <w:vAlign w:val="center"/>
        </w:tcPr>
        <w:p w14:paraId="0B1B08FD" w14:textId="77777777" w:rsidR="007334F0" w:rsidRPr="00032EB8" w:rsidRDefault="007334F0" w:rsidP="00314585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27348A2F" w14:textId="77777777" w:rsidR="007334F0" w:rsidRPr="00032EB8" w:rsidRDefault="007334F0" w:rsidP="00314585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25A5F05D" w14:textId="77777777" w:rsidR="007334F0" w:rsidRPr="00032EB8" w:rsidRDefault="007334F0" w:rsidP="00314585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6A02D79B" w14:textId="77777777" w:rsidR="007334F0" w:rsidRPr="00032EB8" w:rsidRDefault="007334F0" w:rsidP="00314585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0A163B84" w14:textId="77777777" w:rsidR="007334F0" w:rsidRPr="00032EB8" w:rsidRDefault="007334F0" w:rsidP="00314585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11F5E124" w14:textId="77777777" w:rsidR="007334F0" w:rsidRDefault="007334F0" w:rsidP="00314585">
          <w:pPr>
            <w:pStyle w:val="Intestazione"/>
          </w:pPr>
        </w:p>
      </w:tc>
    </w:tr>
  </w:tbl>
  <w:p w14:paraId="21F388CD" w14:textId="77777777" w:rsidR="007334F0" w:rsidRDefault="00733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DA"/>
    <w:multiLevelType w:val="hybridMultilevel"/>
    <w:tmpl w:val="0812EB06"/>
    <w:lvl w:ilvl="0" w:tplc="EFC874EC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plc="F2DCA8E2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plc="8C2AC234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plc="F62484CC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plc="FE049B6E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plc="77684D7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plc="68E485EC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plc="1B2009D4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plc="5DCAA5F4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97F4E"/>
    <w:multiLevelType w:val="hybridMultilevel"/>
    <w:tmpl w:val="7168272A"/>
    <w:lvl w:ilvl="0" w:tplc="DF729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2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8E5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866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9ED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ED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3C4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BE0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BC4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B74A6"/>
    <w:multiLevelType w:val="hybridMultilevel"/>
    <w:tmpl w:val="ACA830A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2DCA8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8C2AC2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62484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049B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7684D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8E485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1B2009D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DCAA5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237"/>
    <w:multiLevelType w:val="multilevel"/>
    <w:tmpl w:val="E064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84E74"/>
    <w:multiLevelType w:val="multilevel"/>
    <w:tmpl w:val="9A4E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5BBD"/>
    <w:multiLevelType w:val="hybridMultilevel"/>
    <w:tmpl w:val="38EC30EE"/>
    <w:lvl w:ilvl="0" w:tplc="865C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9D4C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F4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946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8AE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745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C4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1E9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A2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325BD"/>
    <w:multiLevelType w:val="hybridMultilevel"/>
    <w:tmpl w:val="F5D8EAE6"/>
    <w:lvl w:ilvl="0" w:tplc="865C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5BEC1C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FF6A8B"/>
    <w:multiLevelType w:val="hybridMultilevel"/>
    <w:tmpl w:val="6E2AD29C"/>
    <w:lvl w:ilvl="0" w:tplc="5CDAB2A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72C8F0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plc="B6BA6AA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plc="33CEC536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plc="1B0E5D4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plc="7938DE1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plc="77EE8AA4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plc="4EE8AAD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plc="BD16652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87A38"/>
    <w:multiLevelType w:val="multilevel"/>
    <w:tmpl w:val="083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52028"/>
    <w:multiLevelType w:val="hybridMultilevel"/>
    <w:tmpl w:val="9462DA04"/>
    <w:lvl w:ilvl="0" w:tplc="8F02A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94E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DC7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228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218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FC5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06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70AA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52B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D4E92"/>
    <w:multiLevelType w:val="multilevel"/>
    <w:tmpl w:val="0812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40E19"/>
    <w:multiLevelType w:val="hybridMultilevel"/>
    <w:tmpl w:val="F170E6A4"/>
    <w:lvl w:ilvl="0" w:tplc="865C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9D4C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F4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946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8AE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745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C4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1E9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A2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24354"/>
    <w:multiLevelType w:val="hybridMultilevel"/>
    <w:tmpl w:val="5BE493AC"/>
    <w:lvl w:ilvl="0" w:tplc="B1081B0C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B86C60C" w:tentative="1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349EDD9E" w:tentative="1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7BAE2B3E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59884FFC" w:tentative="1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E040BB8C" w:tentative="1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86C22D0A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346EA770" w:tentative="1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E6BC76E4" w:tentative="1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13" w15:restartNumberingAfterBreak="0">
    <w:nsid w:val="38717D45"/>
    <w:multiLevelType w:val="hybridMultilevel"/>
    <w:tmpl w:val="4C62ACDE"/>
    <w:lvl w:ilvl="0" w:tplc="865C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9D4C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F4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946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8AE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745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C4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1E9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A2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74C9E"/>
    <w:multiLevelType w:val="hybridMultilevel"/>
    <w:tmpl w:val="1FC06A8A"/>
    <w:lvl w:ilvl="0" w:tplc="956CC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1A0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DC3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F2A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C8D5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0AE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C6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BE1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0C5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01396"/>
    <w:multiLevelType w:val="multilevel"/>
    <w:tmpl w:val="0A36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43CDA"/>
    <w:multiLevelType w:val="hybridMultilevel"/>
    <w:tmpl w:val="91F880FA"/>
    <w:lvl w:ilvl="0" w:tplc="865C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9D4C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F4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946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8AE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745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C4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1E9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A2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22D73"/>
    <w:multiLevelType w:val="hybridMultilevel"/>
    <w:tmpl w:val="9A4E2C82"/>
    <w:lvl w:ilvl="0" w:tplc="E11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D4C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F4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946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8AE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745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C4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1E9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A2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43E59"/>
    <w:multiLevelType w:val="hybridMultilevel"/>
    <w:tmpl w:val="14F0A4C2"/>
    <w:lvl w:ilvl="0" w:tplc="45704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640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624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62A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342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C27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42D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421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40D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A0416"/>
    <w:multiLevelType w:val="multilevel"/>
    <w:tmpl w:val="FE4A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F51AB"/>
    <w:multiLevelType w:val="hybridMultilevel"/>
    <w:tmpl w:val="B816A452"/>
    <w:lvl w:ilvl="0" w:tplc="6674E57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28EEB01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plc="300807F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plc="143C8A5A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plc="3B1E717E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plc="5582C1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plc="6AA4A40C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plc="E8DE4AFE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plc="7EA26C6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C1907"/>
    <w:multiLevelType w:val="hybridMultilevel"/>
    <w:tmpl w:val="ACC0B0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2930EA"/>
    <w:multiLevelType w:val="hybridMultilevel"/>
    <w:tmpl w:val="56CADA36"/>
    <w:lvl w:ilvl="0" w:tplc="7096C7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395521"/>
    <w:multiLevelType w:val="hybridMultilevel"/>
    <w:tmpl w:val="3564B9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4A60D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767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02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4A69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001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5CD8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8C2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AC9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C2D1E"/>
    <w:multiLevelType w:val="hybridMultilevel"/>
    <w:tmpl w:val="6338E5F4"/>
    <w:lvl w:ilvl="0" w:tplc="144878C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7BA95894"/>
    <w:multiLevelType w:val="hybridMultilevel"/>
    <w:tmpl w:val="D07CAF4C"/>
    <w:lvl w:ilvl="0" w:tplc="662E624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D880223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plc="8B28148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plc="B5D894C8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plc="362CB470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plc="CC020C6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plc="E9F630F2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plc="1B3A074E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plc="AA72802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F36C4"/>
    <w:multiLevelType w:val="hybridMultilevel"/>
    <w:tmpl w:val="55D084B0"/>
    <w:lvl w:ilvl="0" w:tplc="CAA01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3B0E55"/>
    <w:multiLevelType w:val="hybridMultilevel"/>
    <w:tmpl w:val="185AA220"/>
    <w:lvl w:ilvl="0" w:tplc="865C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9D4C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F4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946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8AE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745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C4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1E9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A2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901810">
    <w:abstractNumId w:val="17"/>
  </w:num>
  <w:num w:numId="2" w16cid:durableId="104467567">
    <w:abstractNumId w:val="25"/>
  </w:num>
  <w:num w:numId="3" w16cid:durableId="934169626">
    <w:abstractNumId w:val="20"/>
  </w:num>
  <w:num w:numId="4" w16cid:durableId="1136869559">
    <w:abstractNumId w:val="7"/>
  </w:num>
  <w:num w:numId="5" w16cid:durableId="1795948571">
    <w:abstractNumId w:val="4"/>
  </w:num>
  <w:num w:numId="6" w16cid:durableId="663319661">
    <w:abstractNumId w:val="27"/>
  </w:num>
  <w:num w:numId="7" w16cid:durableId="1491091395">
    <w:abstractNumId w:val="5"/>
  </w:num>
  <w:num w:numId="8" w16cid:durableId="1821192001">
    <w:abstractNumId w:val="16"/>
  </w:num>
  <w:num w:numId="9" w16cid:durableId="2138646144">
    <w:abstractNumId w:val="13"/>
  </w:num>
  <w:num w:numId="10" w16cid:durableId="986519798">
    <w:abstractNumId w:val="11"/>
  </w:num>
  <w:num w:numId="11" w16cid:durableId="1080564606">
    <w:abstractNumId w:val="0"/>
  </w:num>
  <w:num w:numId="12" w16cid:durableId="1558276599">
    <w:abstractNumId w:val="12"/>
  </w:num>
  <w:num w:numId="13" w16cid:durableId="1764449535">
    <w:abstractNumId w:val="9"/>
  </w:num>
  <w:num w:numId="14" w16cid:durableId="1622108747">
    <w:abstractNumId w:val="21"/>
  </w:num>
  <w:num w:numId="15" w16cid:durableId="336735235">
    <w:abstractNumId w:val="26"/>
  </w:num>
  <w:num w:numId="16" w16cid:durableId="944534664">
    <w:abstractNumId w:val="2"/>
  </w:num>
  <w:num w:numId="17" w16cid:durableId="1772507298">
    <w:abstractNumId w:val="24"/>
  </w:num>
  <w:num w:numId="18" w16cid:durableId="546533370">
    <w:abstractNumId w:val="23"/>
  </w:num>
  <w:num w:numId="19" w16cid:durableId="347757022">
    <w:abstractNumId w:val="6"/>
  </w:num>
  <w:num w:numId="20" w16cid:durableId="1427263174">
    <w:abstractNumId w:val="10"/>
  </w:num>
  <w:num w:numId="21" w16cid:durableId="1108307990">
    <w:abstractNumId w:val="8"/>
  </w:num>
  <w:num w:numId="22" w16cid:durableId="1093934903">
    <w:abstractNumId w:val="3"/>
  </w:num>
  <w:num w:numId="23" w16cid:durableId="662662788">
    <w:abstractNumId w:val="19"/>
  </w:num>
  <w:num w:numId="24" w16cid:durableId="302739415">
    <w:abstractNumId w:val="15"/>
  </w:num>
  <w:num w:numId="25" w16cid:durableId="1829902182">
    <w:abstractNumId w:val="14"/>
  </w:num>
  <w:num w:numId="26" w16cid:durableId="1266887510">
    <w:abstractNumId w:val="22"/>
  </w:num>
  <w:num w:numId="27" w16cid:durableId="945692893">
    <w:abstractNumId w:val="1"/>
  </w:num>
  <w:num w:numId="28" w16cid:durableId="1772044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07"/>
    <w:rsid w:val="00013F2A"/>
    <w:rsid w:val="00032D94"/>
    <w:rsid w:val="00037D66"/>
    <w:rsid w:val="0004758D"/>
    <w:rsid w:val="00067F4B"/>
    <w:rsid w:val="0007007D"/>
    <w:rsid w:val="00084E9D"/>
    <w:rsid w:val="001078B5"/>
    <w:rsid w:val="001226A5"/>
    <w:rsid w:val="001321B9"/>
    <w:rsid w:val="00162596"/>
    <w:rsid w:val="0018097A"/>
    <w:rsid w:val="001E740E"/>
    <w:rsid w:val="001F635C"/>
    <w:rsid w:val="00234F5E"/>
    <w:rsid w:val="00244F39"/>
    <w:rsid w:val="00314585"/>
    <w:rsid w:val="0033086F"/>
    <w:rsid w:val="00353192"/>
    <w:rsid w:val="00361FCC"/>
    <w:rsid w:val="003C2522"/>
    <w:rsid w:val="003E2B6A"/>
    <w:rsid w:val="003F6221"/>
    <w:rsid w:val="00406302"/>
    <w:rsid w:val="00454A97"/>
    <w:rsid w:val="00476E81"/>
    <w:rsid w:val="004C5BCC"/>
    <w:rsid w:val="004D7613"/>
    <w:rsid w:val="0056060D"/>
    <w:rsid w:val="0058583D"/>
    <w:rsid w:val="005D2198"/>
    <w:rsid w:val="005D7C1F"/>
    <w:rsid w:val="005E040B"/>
    <w:rsid w:val="005E2203"/>
    <w:rsid w:val="00622F08"/>
    <w:rsid w:val="0065269E"/>
    <w:rsid w:val="00652A9B"/>
    <w:rsid w:val="00672903"/>
    <w:rsid w:val="006859B1"/>
    <w:rsid w:val="006C2F21"/>
    <w:rsid w:val="006D48A8"/>
    <w:rsid w:val="007330A8"/>
    <w:rsid w:val="007334F0"/>
    <w:rsid w:val="00736A68"/>
    <w:rsid w:val="0074580B"/>
    <w:rsid w:val="0077652D"/>
    <w:rsid w:val="007A74CE"/>
    <w:rsid w:val="007B06E4"/>
    <w:rsid w:val="007B4F8A"/>
    <w:rsid w:val="007E790D"/>
    <w:rsid w:val="0083578F"/>
    <w:rsid w:val="00847A46"/>
    <w:rsid w:val="00866A3D"/>
    <w:rsid w:val="008702A9"/>
    <w:rsid w:val="00894436"/>
    <w:rsid w:val="008B7CA6"/>
    <w:rsid w:val="00904B99"/>
    <w:rsid w:val="0090583E"/>
    <w:rsid w:val="00943233"/>
    <w:rsid w:val="009E7BE2"/>
    <w:rsid w:val="00A31BDA"/>
    <w:rsid w:val="00A74568"/>
    <w:rsid w:val="00A869CA"/>
    <w:rsid w:val="00AB207D"/>
    <w:rsid w:val="00AB2ADE"/>
    <w:rsid w:val="00AF5DDF"/>
    <w:rsid w:val="00B20DDE"/>
    <w:rsid w:val="00BB4B8E"/>
    <w:rsid w:val="00BC2E43"/>
    <w:rsid w:val="00BF4D24"/>
    <w:rsid w:val="00C12EEA"/>
    <w:rsid w:val="00C41DE3"/>
    <w:rsid w:val="00C57FAB"/>
    <w:rsid w:val="00CA4C42"/>
    <w:rsid w:val="00CE52BB"/>
    <w:rsid w:val="00CF0A3E"/>
    <w:rsid w:val="00D01866"/>
    <w:rsid w:val="00D30074"/>
    <w:rsid w:val="00D72E70"/>
    <w:rsid w:val="00D91B81"/>
    <w:rsid w:val="00DA4136"/>
    <w:rsid w:val="00DE3456"/>
    <w:rsid w:val="00E03539"/>
    <w:rsid w:val="00E3480E"/>
    <w:rsid w:val="00E51972"/>
    <w:rsid w:val="00E55375"/>
    <w:rsid w:val="00E83C1E"/>
    <w:rsid w:val="00EA4042"/>
    <w:rsid w:val="00EE224D"/>
    <w:rsid w:val="00EE7881"/>
    <w:rsid w:val="00EF6E65"/>
    <w:rsid w:val="00F07902"/>
    <w:rsid w:val="00F26B99"/>
    <w:rsid w:val="00F44678"/>
    <w:rsid w:val="00FB5A07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5ED7B"/>
  <w15:chartTrackingRefBased/>
  <w15:docId w15:val="{45225BAB-7C2B-42BD-BBFA-BDB82EB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4436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Corpo del testo"/>
    <w:basedOn w:val="Normale"/>
    <w:rsid w:val="00894436"/>
    <w:pPr>
      <w:autoSpaceDE w:val="0"/>
      <w:autoSpaceDN w:val="0"/>
      <w:adjustRightInd w:val="0"/>
    </w:pPr>
    <w:rPr>
      <w:rFonts w:ascii="Arial" w:eastAsia="ArialNarrow" w:hAnsi="Arial" w:cs="Arial"/>
      <w:sz w:val="18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3366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A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1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22F08"/>
  </w:style>
  <w:style w:type="paragraph" w:styleId="Nessunaspaziatura">
    <w:name w:val="No Spacing"/>
    <w:uiPriority w:val="1"/>
    <w:qFormat/>
    <w:rsid w:val="00622F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Riccardo Peccolo</dc:creator>
  <cp:keywords/>
  <cp:lastModifiedBy>Ginevra Della Rocca - ginevra.dellarocca@studio.unibo.it</cp:lastModifiedBy>
  <cp:revision>2</cp:revision>
  <cp:lastPrinted>2017-09-20T14:28:00Z</cp:lastPrinted>
  <dcterms:created xsi:type="dcterms:W3CDTF">2024-02-12T08:01:00Z</dcterms:created>
  <dcterms:modified xsi:type="dcterms:W3CDTF">2024-02-12T08:01:00Z</dcterms:modified>
</cp:coreProperties>
</file>